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49" w:rsidRPr="00265178" w:rsidRDefault="00F60B0B" w:rsidP="00665FE1">
      <w:pPr>
        <w:jc w:val="center"/>
        <w:rPr>
          <w:b/>
          <w:sz w:val="28"/>
        </w:rPr>
      </w:pPr>
      <w:r w:rsidRPr="00265178">
        <w:rPr>
          <w:b/>
          <w:sz w:val="28"/>
        </w:rPr>
        <w:t>WYDATKI</w:t>
      </w:r>
      <w:r w:rsidR="00BD246D" w:rsidRPr="00265178">
        <w:rPr>
          <w:b/>
          <w:sz w:val="28"/>
        </w:rPr>
        <w:t xml:space="preserve"> </w:t>
      </w:r>
      <w:r w:rsidR="00026064" w:rsidRPr="00265178">
        <w:rPr>
          <w:b/>
          <w:sz w:val="28"/>
        </w:rPr>
        <w:t>NA</w:t>
      </w:r>
      <w:r w:rsidRPr="00265178">
        <w:rPr>
          <w:b/>
          <w:sz w:val="28"/>
        </w:rPr>
        <w:t xml:space="preserve"> </w:t>
      </w:r>
      <w:r w:rsidR="006C27C7" w:rsidRPr="00265178">
        <w:rPr>
          <w:b/>
          <w:sz w:val="28"/>
        </w:rPr>
        <w:t>ZADANIA</w:t>
      </w:r>
      <w:r w:rsidR="00686025" w:rsidRPr="00265178">
        <w:rPr>
          <w:b/>
          <w:sz w:val="28"/>
        </w:rPr>
        <w:t xml:space="preserve"> </w:t>
      </w:r>
      <w:r w:rsidR="006C27C7" w:rsidRPr="00265178">
        <w:rPr>
          <w:b/>
          <w:sz w:val="28"/>
        </w:rPr>
        <w:t>MAJ</w:t>
      </w:r>
      <w:r w:rsidR="00800C4D" w:rsidRPr="00265178">
        <w:rPr>
          <w:b/>
          <w:sz w:val="28"/>
        </w:rPr>
        <w:t>Ą</w:t>
      </w:r>
      <w:r w:rsidR="006C27C7" w:rsidRPr="00265178">
        <w:rPr>
          <w:b/>
          <w:sz w:val="28"/>
        </w:rPr>
        <w:t>TKOWE</w:t>
      </w:r>
      <w:r w:rsidR="00026064" w:rsidRPr="00265178">
        <w:rPr>
          <w:b/>
          <w:sz w:val="28"/>
        </w:rPr>
        <w:t xml:space="preserve"> </w:t>
      </w:r>
      <w:r w:rsidR="00A40B72" w:rsidRPr="00265178">
        <w:rPr>
          <w:b/>
          <w:sz w:val="28"/>
        </w:rPr>
        <w:t>WŁASNE</w:t>
      </w:r>
      <w:r w:rsidR="00137A6F" w:rsidRPr="00265178">
        <w:rPr>
          <w:b/>
          <w:sz w:val="28"/>
        </w:rPr>
        <w:t xml:space="preserve"> </w:t>
      </w:r>
      <w:r w:rsidR="00665FE1" w:rsidRPr="00265178">
        <w:rPr>
          <w:b/>
          <w:sz w:val="28"/>
        </w:rPr>
        <w:t xml:space="preserve">- </w:t>
      </w:r>
      <w:r w:rsidR="00E81846" w:rsidRPr="00265178">
        <w:rPr>
          <w:sz w:val="28"/>
        </w:rPr>
        <w:t>CZĘŚĆ INFORMACYJNA</w:t>
      </w:r>
    </w:p>
    <w:p w:rsidR="00265178" w:rsidRPr="00265178" w:rsidRDefault="00265178" w:rsidP="005F1A1B">
      <w:pPr>
        <w:jc w:val="both"/>
        <w:rPr>
          <w:sz w:val="24"/>
        </w:rPr>
      </w:pPr>
    </w:p>
    <w:p w:rsidR="007B7B22" w:rsidRPr="00265178" w:rsidRDefault="00514749" w:rsidP="005F1A1B">
      <w:pPr>
        <w:jc w:val="both"/>
        <w:rPr>
          <w:b/>
          <w:sz w:val="24"/>
        </w:rPr>
      </w:pPr>
      <w:r w:rsidRPr="00265178">
        <w:rPr>
          <w:sz w:val="24"/>
        </w:rPr>
        <w:t xml:space="preserve">Na wydatki majątkowe </w:t>
      </w:r>
      <w:r w:rsidR="00265178" w:rsidRPr="00265178">
        <w:rPr>
          <w:sz w:val="24"/>
        </w:rPr>
        <w:t xml:space="preserve">zaplanowane do </w:t>
      </w:r>
      <w:r w:rsidR="00A40B72" w:rsidRPr="00265178">
        <w:rPr>
          <w:sz w:val="24"/>
        </w:rPr>
        <w:t>realiz</w:t>
      </w:r>
      <w:r w:rsidR="00265178" w:rsidRPr="00265178">
        <w:rPr>
          <w:sz w:val="24"/>
        </w:rPr>
        <w:t>acji</w:t>
      </w:r>
      <w:r w:rsidR="00FF4750" w:rsidRPr="00265178">
        <w:rPr>
          <w:sz w:val="24"/>
        </w:rPr>
        <w:t xml:space="preserve"> </w:t>
      </w:r>
      <w:r w:rsidR="008A028C" w:rsidRPr="00265178">
        <w:rPr>
          <w:sz w:val="24"/>
        </w:rPr>
        <w:t>w 20</w:t>
      </w:r>
      <w:r w:rsidR="0079753E" w:rsidRPr="00265178">
        <w:rPr>
          <w:sz w:val="24"/>
        </w:rPr>
        <w:t>1</w:t>
      </w:r>
      <w:r w:rsidR="00265178" w:rsidRPr="00265178">
        <w:rPr>
          <w:sz w:val="24"/>
        </w:rPr>
        <w:t>3</w:t>
      </w:r>
      <w:r w:rsidR="00A40B72" w:rsidRPr="00265178">
        <w:rPr>
          <w:sz w:val="24"/>
        </w:rPr>
        <w:t xml:space="preserve"> roku </w:t>
      </w:r>
      <w:r w:rsidR="0079753E" w:rsidRPr="00265178">
        <w:rPr>
          <w:sz w:val="24"/>
        </w:rPr>
        <w:t>planuje</w:t>
      </w:r>
      <w:r w:rsidRPr="00265178">
        <w:rPr>
          <w:sz w:val="24"/>
        </w:rPr>
        <w:t xml:space="preserve"> się kwotę ogólną </w:t>
      </w:r>
      <w:r w:rsidR="00D20E4C">
        <w:rPr>
          <w:b/>
          <w:sz w:val="24"/>
        </w:rPr>
        <w:t>32.</w:t>
      </w:r>
      <w:r w:rsidR="001C481E">
        <w:rPr>
          <w:b/>
          <w:sz w:val="24"/>
        </w:rPr>
        <w:t>971.527</w:t>
      </w:r>
      <w:r w:rsidR="00AD735F" w:rsidRPr="00265178">
        <w:rPr>
          <w:b/>
          <w:sz w:val="24"/>
        </w:rPr>
        <w:t xml:space="preserve"> </w:t>
      </w:r>
      <w:r w:rsidR="00EE3BC8" w:rsidRPr="00265178">
        <w:rPr>
          <w:b/>
          <w:sz w:val="24"/>
        </w:rPr>
        <w:t>zł</w:t>
      </w:r>
      <w:r w:rsidR="00E23CD1">
        <w:rPr>
          <w:b/>
          <w:sz w:val="24"/>
        </w:rPr>
        <w:t>,</w:t>
      </w:r>
      <w:r w:rsidR="00265178" w:rsidRPr="00265178">
        <w:rPr>
          <w:b/>
          <w:sz w:val="24"/>
        </w:rPr>
        <w:t xml:space="preserve"> w tym:</w:t>
      </w:r>
    </w:p>
    <w:p w:rsidR="00686025" w:rsidRPr="00E23CD1" w:rsidRDefault="00686025" w:rsidP="00CA16CD">
      <w:pPr>
        <w:spacing w:before="240"/>
        <w:jc w:val="center"/>
        <w:rPr>
          <w:b/>
          <w:sz w:val="24"/>
        </w:rPr>
      </w:pPr>
      <w:r w:rsidRPr="00E23CD1">
        <w:rPr>
          <w:b/>
          <w:sz w:val="24"/>
        </w:rPr>
        <w:t xml:space="preserve">I. Zadania inwestycyjne realizowane ze środków własnych – </w:t>
      </w:r>
      <w:r w:rsidR="00E23CD1" w:rsidRPr="009848F4">
        <w:rPr>
          <w:b/>
          <w:sz w:val="24"/>
        </w:rPr>
        <w:t>16.</w:t>
      </w:r>
      <w:r w:rsidR="008D4065">
        <w:rPr>
          <w:b/>
          <w:sz w:val="24"/>
        </w:rPr>
        <w:t>206</w:t>
      </w:r>
      <w:r w:rsidR="00E23CD1" w:rsidRPr="009848F4">
        <w:rPr>
          <w:b/>
          <w:sz w:val="24"/>
        </w:rPr>
        <w:t>.629</w:t>
      </w:r>
      <w:r w:rsidRPr="00E23CD1">
        <w:rPr>
          <w:b/>
          <w:sz w:val="24"/>
        </w:rPr>
        <w:t xml:space="preserve"> zł.</w:t>
      </w:r>
    </w:p>
    <w:p w:rsidR="00265178" w:rsidRDefault="00265178" w:rsidP="00265178">
      <w:pPr>
        <w:rPr>
          <w:b/>
          <w:sz w:val="24"/>
          <w:szCs w:val="24"/>
        </w:rPr>
      </w:pPr>
    </w:p>
    <w:p w:rsidR="00EF3E38" w:rsidRPr="00EF3E38" w:rsidRDefault="00EF3E38" w:rsidP="00EF3E38">
      <w:pPr>
        <w:pStyle w:val="Nagwek1"/>
        <w:spacing w:after="240"/>
        <w:jc w:val="both"/>
        <w:rPr>
          <w:b/>
        </w:rPr>
      </w:pPr>
      <w:r w:rsidRPr="00EF3E38">
        <w:rPr>
          <w:b/>
        </w:rPr>
        <w:t xml:space="preserve">DZIAŁ 600 - TRANSPORT I ŁĄCZNOŚĆ </w:t>
      </w:r>
      <w:r w:rsidR="001C481E">
        <w:rPr>
          <w:b/>
        </w:rPr>
        <w:t xml:space="preserve">12.100.815 </w:t>
      </w:r>
      <w:r w:rsidRPr="00EF3E38">
        <w:rPr>
          <w:b/>
        </w:rPr>
        <w:t>zł</w:t>
      </w:r>
    </w:p>
    <w:p w:rsidR="00EF3E38" w:rsidRPr="00BD66B0" w:rsidRDefault="00EF3E38" w:rsidP="00EF3E38">
      <w:pPr>
        <w:rPr>
          <w:sz w:val="24"/>
          <w:szCs w:val="24"/>
        </w:rPr>
      </w:pPr>
      <w:r w:rsidRPr="00BD66B0">
        <w:rPr>
          <w:sz w:val="24"/>
          <w:szCs w:val="24"/>
        </w:rPr>
        <w:t xml:space="preserve">W ramach kwoty zaplanowanej w dziale realizowane będą następujące </w:t>
      </w:r>
      <w:r>
        <w:rPr>
          <w:sz w:val="24"/>
          <w:szCs w:val="24"/>
        </w:rPr>
        <w:t xml:space="preserve">zadania </w:t>
      </w:r>
      <w:r w:rsidRPr="00BD66B0">
        <w:rPr>
          <w:sz w:val="24"/>
          <w:szCs w:val="24"/>
        </w:rPr>
        <w:t>inwestycje:</w:t>
      </w:r>
    </w:p>
    <w:p w:rsidR="00EF3E38" w:rsidRPr="00BD66B0" w:rsidRDefault="00EF3E38" w:rsidP="00EF3E38"/>
    <w:p w:rsidR="008F736C" w:rsidRPr="008F736C" w:rsidRDefault="008F736C" w:rsidP="008F736C">
      <w:pPr>
        <w:pStyle w:val="Akapitzlist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40513D" w:rsidRPr="008F736C">
        <w:rPr>
          <w:b/>
          <w:sz w:val="24"/>
          <w:szCs w:val="24"/>
        </w:rPr>
        <w:t xml:space="preserve">Rozbudowa ulicy Oskara Lange w Tomaszowie Mazowieckim (droga powiatowa </w:t>
      </w:r>
      <w:r w:rsidR="001A5FAA">
        <w:rPr>
          <w:b/>
          <w:sz w:val="24"/>
          <w:szCs w:val="24"/>
        </w:rPr>
        <w:br/>
      </w:r>
      <w:r w:rsidR="0040513D" w:rsidRPr="008F736C">
        <w:rPr>
          <w:b/>
          <w:sz w:val="24"/>
          <w:szCs w:val="24"/>
        </w:rPr>
        <w:t>nr 4340E)</w:t>
      </w:r>
      <w:r w:rsidRPr="008F736C">
        <w:rPr>
          <w:b/>
          <w:sz w:val="24"/>
          <w:szCs w:val="24"/>
        </w:rPr>
        <w:t xml:space="preserve"> - 1.420.922 zł.</w:t>
      </w:r>
    </w:p>
    <w:p w:rsidR="00EF3E38" w:rsidRPr="008F736C" w:rsidRDefault="008F736C" w:rsidP="008F736C">
      <w:pPr>
        <w:pStyle w:val="Akapitzlist"/>
        <w:ind w:left="0"/>
        <w:jc w:val="both"/>
        <w:rPr>
          <w:sz w:val="24"/>
          <w:szCs w:val="24"/>
        </w:rPr>
      </w:pPr>
      <w:r w:rsidRPr="008F736C">
        <w:rPr>
          <w:sz w:val="24"/>
          <w:szCs w:val="24"/>
        </w:rPr>
        <w:t xml:space="preserve"> </w:t>
      </w:r>
      <w:r>
        <w:rPr>
          <w:sz w:val="24"/>
          <w:szCs w:val="24"/>
        </w:rPr>
        <w:t>Zaplanowane środki przekazane zostaną,</w:t>
      </w:r>
      <w:r w:rsidR="0040513D" w:rsidRPr="008F736C">
        <w:rPr>
          <w:sz w:val="24"/>
          <w:szCs w:val="24"/>
        </w:rPr>
        <w:t xml:space="preserve"> w</w:t>
      </w:r>
      <w:r w:rsidR="00EF3E38" w:rsidRPr="008F736C">
        <w:rPr>
          <w:sz w:val="24"/>
          <w:szCs w:val="24"/>
        </w:rPr>
        <w:t xml:space="preserve"> ramach</w:t>
      </w:r>
      <w:r w:rsidR="00EF3E38" w:rsidRPr="008F736C">
        <w:rPr>
          <w:b/>
          <w:sz w:val="24"/>
          <w:szCs w:val="24"/>
        </w:rPr>
        <w:t xml:space="preserve"> </w:t>
      </w:r>
      <w:r w:rsidR="00EF3E38" w:rsidRPr="008F736C">
        <w:rPr>
          <w:sz w:val="24"/>
          <w:szCs w:val="24"/>
        </w:rPr>
        <w:t xml:space="preserve">pomocy finansowej  udzielanej </w:t>
      </w:r>
      <w:r w:rsidR="001A5FAA">
        <w:rPr>
          <w:sz w:val="24"/>
          <w:szCs w:val="24"/>
        </w:rPr>
        <w:br/>
      </w:r>
      <w:r w:rsidR="00403F78" w:rsidRPr="008F736C">
        <w:rPr>
          <w:sz w:val="24"/>
          <w:szCs w:val="24"/>
        </w:rPr>
        <w:t>dla Powiatu Tomaszowskiego</w:t>
      </w:r>
      <w:r>
        <w:rPr>
          <w:sz w:val="24"/>
          <w:szCs w:val="24"/>
        </w:rPr>
        <w:t>,</w:t>
      </w:r>
      <w:r w:rsidR="00403F78" w:rsidRPr="008F736C">
        <w:rPr>
          <w:sz w:val="24"/>
          <w:szCs w:val="24"/>
        </w:rPr>
        <w:t xml:space="preserve"> na realizację przedmiotowego zadania na podstawie Uchwały </w:t>
      </w:r>
      <w:r>
        <w:rPr>
          <w:sz w:val="24"/>
          <w:szCs w:val="24"/>
        </w:rPr>
        <w:br/>
      </w:r>
      <w:r w:rsidR="00403F78" w:rsidRPr="008F736C">
        <w:rPr>
          <w:sz w:val="24"/>
          <w:szCs w:val="24"/>
        </w:rPr>
        <w:t xml:space="preserve">Nr XXX/254/2012 Rady Miejskiej Tomaszowa Mazowieckiego z dnia 26.09.2012r.  </w:t>
      </w:r>
      <w:r>
        <w:rPr>
          <w:sz w:val="24"/>
          <w:szCs w:val="24"/>
        </w:rPr>
        <w:br/>
      </w:r>
      <w:r w:rsidR="00403F78" w:rsidRPr="008F736C">
        <w:rPr>
          <w:sz w:val="24"/>
          <w:szCs w:val="24"/>
        </w:rPr>
        <w:t xml:space="preserve">i zgodnie z zawartą umową o partnerstwie. </w:t>
      </w:r>
      <w:r w:rsidR="00EF3E38" w:rsidRPr="008F736C">
        <w:rPr>
          <w:sz w:val="24"/>
          <w:szCs w:val="24"/>
        </w:rPr>
        <w:t xml:space="preserve">Inwestycja będzie realizowana w ramach  Narodowego Programu Przebudowy Dróg Lokalnych. </w:t>
      </w:r>
    </w:p>
    <w:p w:rsidR="00EF3E38" w:rsidRDefault="00EF3E38" w:rsidP="00EF3E38">
      <w:pPr>
        <w:jc w:val="both"/>
        <w:rPr>
          <w:b/>
          <w:color w:val="FF0000"/>
          <w:sz w:val="24"/>
          <w:szCs w:val="24"/>
        </w:rPr>
      </w:pPr>
    </w:p>
    <w:p w:rsidR="00EF3E38" w:rsidRPr="0043514C" w:rsidRDefault="00EF3E38" w:rsidP="00EF3E38">
      <w:pPr>
        <w:jc w:val="both"/>
        <w:rPr>
          <w:b/>
          <w:sz w:val="24"/>
          <w:szCs w:val="24"/>
        </w:rPr>
      </w:pPr>
      <w:r w:rsidRPr="0043514C">
        <w:rPr>
          <w:b/>
          <w:sz w:val="24"/>
          <w:szCs w:val="24"/>
        </w:rPr>
        <w:t>2. Budowa ulicy Skłodowskiej, Narewskiego i Chrobrego – 1.820.000 zł.</w:t>
      </w:r>
    </w:p>
    <w:p w:rsidR="00EF3E38" w:rsidRPr="0043514C" w:rsidRDefault="00EF3E38" w:rsidP="00EF3E38">
      <w:pPr>
        <w:jc w:val="both"/>
        <w:rPr>
          <w:sz w:val="24"/>
          <w:szCs w:val="24"/>
        </w:rPr>
      </w:pPr>
      <w:r w:rsidRPr="0043514C">
        <w:rPr>
          <w:sz w:val="24"/>
          <w:szCs w:val="24"/>
        </w:rPr>
        <w:t>Planuje się kontynuację zadania inwestycyjnego, rozpoczętego w 2012r. zgodnie z przyjętym harmonogramem robót budowlanych. Zadanie przewidziane do realizacji w cyklu trzyletnim.</w:t>
      </w:r>
    </w:p>
    <w:p w:rsidR="00EF3E38" w:rsidRPr="0043514C" w:rsidRDefault="00EF3E38" w:rsidP="00EF3E38">
      <w:pPr>
        <w:jc w:val="both"/>
        <w:rPr>
          <w:b/>
          <w:sz w:val="24"/>
          <w:szCs w:val="24"/>
        </w:rPr>
      </w:pPr>
    </w:p>
    <w:p w:rsidR="00EF3E38" w:rsidRPr="001557CA" w:rsidRDefault="00EF3E38" w:rsidP="00EF3E38">
      <w:pPr>
        <w:jc w:val="both"/>
        <w:rPr>
          <w:b/>
          <w:sz w:val="24"/>
          <w:szCs w:val="24"/>
        </w:rPr>
      </w:pPr>
      <w:r w:rsidRPr="001557CA">
        <w:rPr>
          <w:b/>
          <w:sz w:val="24"/>
          <w:szCs w:val="24"/>
        </w:rPr>
        <w:t xml:space="preserve">3. Budowa ul. Chopina  – </w:t>
      </w:r>
      <w:r w:rsidR="001C481E" w:rsidRPr="001557CA">
        <w:rPr>
          <w:b/>
          <w:sz w:val="24"/>
          <w:szCs w:val="24"/>
        </w:rPr>
        <w:t>1.087.786</w:t>
      </w:r>
      <w:r w:rsidRPr="001557CA">
        <w:rPr>
          <w:b/>
          <w:sz w:val="24"/>
          <w:szCs w:val="24"/>
        </w:rPr>
        <w:t xml:space="preserve"> zł.</w:t>
      </w:r>
    </w:p>
    <w:p w:rsidR="00EF3E38" w:rsidRPr="001557CA" w:rsidRDefault="00EF3E38" w:rsidP="00EF3E38">
      <w:pPr>
        <w:jc w:val="both"/>
        <w:rPr>
          <w:sz w:val="24"/>
          <w:szCs w:val="24"/>
        </w:rPr>
      </w:pPr>
      <w:r w:rsidRPr="001557CA">
        <w:rPr>
          <w:sz w:val="24"/>
          <w:szCs w:val="24"/>
        </w:rPr>
        <w:t xml:space="preserve">Środki finansowe przeznacza się na wypłatę odszkodowań z tytułu przejętych nieruchomości związanych z budową ulicy, zgodnie z decyzją Starosty Tomaszowskiego, zezwalającą </w:t>
      </w:r>
      <w:r w:rsidRPr="001557CA">
        <w:rPr>
          <w:sz w:val="24"/>
          <w:szCs w:val="24"/>
        </w:rPr>
        <w:br/>
        <w:t>na realizację inwestycji drogowej przedmiotowego zadania.</w:t>
      </w:r>
    </w:p>
    <w:p w:rsidR="00EF3E38" w:rsidRDefault="00EF3E38" w:rsidP="00EF3E38">
      <w:pPr>
        <w:jc w:val="both"/>
        <w:rPr>
          <w:color w:val="FF0000"/>
          <w:sz w:val="24"/>
          <w:szCs w:val="24"/>
        </w:rPr>
      </w:pPr>
    </w:p>
    <w:p w:rsidR="00EF3E38" w:rsidRPr="00164CC8" w:rsidRDefault="00EF3E38" w:rsidP="00EF3E38">
      <w:pPr>
        <w:jc w:val="both"/>
        <w:rPr>
          <w:b/>
          <w:sz w:val="24"/>
          <w:szCs w:val="24"/>
        </w:rPr>
      </w:pPr>
      <w:r w:rsidRPr="00164CC8">
        <w:rPr>
          <w:b/>
          <w:sz w:val="24"/>
          <w:szCs w:val="24"/>
        </w:rPr>
        <w:t xml:space="preserve">4. Przebudowa ulic: Polna, Szkolna, Żwirki i Wigury oraz Bohaterów Getta Warszawskiego – 6.551.107 zł. </w:t>
      </w:r>
    </w:p>
    <w:p w:rsidR="00EF3E38" w:rsidRPr="00164CC8" w:rsidRDefault="00EF3E38" w:rsidP="00EF3E38">
      <w:pPr>
        <w:jc w:val="both"/>
        <w:rPr>
          <w:sz w:val="24"/>
          <w:szCs w:val="24"/>
        </w:rPr>
      </w:pPr>
      <w:r w:rsidRPr="00164CC8">
        <w:rPr>
          <w:sz w:val="24"/>
          <w:szCs w:val="24"/>
        </w:rPr>
        <w:t>Wprowadza się do planu środki finansowe w związku z pozytywną oceną wniosku o dotację  z Narodowego Programu Przebudowy Dróg Lokalnych  na rea</w:t>
      </w:r>
      <w:r w:rsidR="002578CF">
        <w:rPr>
          <w:sz w:val="24"/>
          <w:szCs w:val="24"/>
        </w:rPr>
        <w:t>lizację przedmiotowego zadania</w:t>
      </w:r>
      <w:r w:rsidRPr="00164CC8">
        <w:rPr>
          <w:sz w:val="24"/>
          <w:szCs w:val="24"/>
        </w:rPr>
        <w:t>. Rozpoczęcie realizacji</w:t>
      </w:r>
      <w:r w:rsidR="002578CF">
        <w:rPr>
          <w:sz w:val="24"/>
          <w:szCs w:val="24"/>
        </w:rPr>
        <w:t xml:space="preserve"> zadania nastąpi</w:t>
      </w:r>
      <w:r w:rsidRPr="00164CC8">
        <w:rPr>
          <w:sz w:val="24"/>
          <w:szCs w:val="24"/>
        </w:rPr>
        <w:t xml:space="preserve"> po otrzymaniu decyzji o przyznaniu dofinansowania.</w:t>
      </w:r>
    </w:p>
    <w:p w:rsidR="00EF3E38" w:rsidRPr="00B47EAF" w:rsidRDefault="00EF3E38" w:rsidP="00EF3E38">
      <w:pPr>
        <w:jc w:val="both"/>
        <w:rPr>
          <w:color w:val="FF0000"/>
          <w:sz w:val="24"/>
          <w:szCs w:val="24"/>
        </w:rPr>
      </w:pPr>
    </w:p>
    <w:p w:rsidR="00EF3E38" w:rsidRDefault="00EF3E38" w:rsidP="00EF3E38">
      <w:pPr>
        <w:jc w:val="both"/>
        <w:rPr>
          <w:b/>
          <w:sz w:val="24"/>
          <w:szCs w:val="24"/>
        </w:rPr>
      </w:pPr>
      <w:r w:rsidRPr="00164CC8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>Zakup i montaż parkometrów</w:t>
      </w:r>
      <w:r w:rsidR="00D20E4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 45.000 zł</w:t>
      </w:r>
    </w:p>
    <w:p w:rsidR="00EF3E38" w:rsidRPr="005C2E95" w:rsidRDefault="00EF3E38" w:rsidP="00EF3E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Zaplanowane środki przeznacza się na zakup i montaż parkometrów  w </w:t>
      </w:r>
      <w:r w:rsidR="00D20E4C">
        <w:rPr>
          <w:sz w:val="24"/>
          <w:szCs w:val="24"/>
        </w:rPr>
        <w:t>strefie płatnego parkowania</w:t>
      </w:r>
      <w:r>
        <w:rPr>
          <w:sz w:val="24"/>
          <w:szCs w:val="24"/>
        </w:rPr>
        <w:t xml:space="preserve">. </w:t>
      </w:r>
    </w:p>
    <w:p w:rsidR="00EF3E38" w:rsidRDefault="00EF3E38" w:rsidP="00EF3E38">
      <w:pPr>
        <w:jc w:val="both"/>
        <w:rPr>
          <w:b/>
          <w:sz w:val="24"/>
          <w:szCs w:val="24"/>
        </w:rPr>
      </w:pPr>
    </w:p>
    <w:p w:rsidR="00EF3E38" w:rsidRPr="00164CC8" w:rsidRDefault="00EF3E38" w:rsidP="00EF3E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164CC8">
        <w:rPr>
          <w:b/>
          <w:sz w:val="24"/>
          <w:szCs w:val="24"/>
        </w:rPr>
        <w:t xml:space="preserve">Dokumentacja techniczna na budowę ulic: Batorego, Żółkiewskiego i Hetmańskiej – 30.000 zł. </w:t>
      </w:r>
    </w:p>
    <w:p w:rsidR="00EF3E38" w:rsidRDefault="00EF3E38" w:rsidP="00EF3E38">
      <w:pPr>
        <w:jc w:val="both"/>
        <w:rPr>
          <w:sz w:val="24"/>
          <w:szCs w:val="24"/>
        </w:rPr>
      </w:pPr>
      <w:r w:rsidRPr="00164CC8">
        <w:rPr>
          <w:sz w:val="24"/>
          <w:szCs w:val="24"/>
        </w:rPr>
        <w:t xml:space="preserve">Środki finansowe </w:t>
      </w:r>
      <w:r>
        <w:rPr>
          <w:sz w:val="24"/>
          <w:szCs w:val="24"/>
        </w:rPr>
        <w:t>przeznacza się na opracowanie dokumentacji  projektowo – kosztorysowej, zgodnie z zawartą w roku 2012 umową z Biurem Projektowym na realizację przedmiotowego zadania w cyklu dwuletnim.</w:t>
      </w:r>
    </w:p>
    <w:p w:rsidR="00EF3E38" w:rsidRDefault="00EF3E38" w:rsidP="00EF3E38">
      <w:pPr>
        <w:jc w:val="both"/>
        <w:rPr>
          <w:sz w:val="24"/>
          <w:szCs w:val="24"/>
        </w:rPr>
      </w:pPr>
    </w:p>
    <w:p w:rsidR="00EF3E38" w:rsidRPr="00C22E61" w:rsidRDefault="00EF3E38" w:rsidP="00EF3E3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C22E61">
        <w:rPr>
          <w:b/>
          <w:sz w:val="24"/>
          <w:szCs w:val="24"/>
        </w:rPr>
        <w:t>. Budowa ulicy Łącznej wraz z sięgaczem do ulicy Głównej – 1.146.000 zł.</w:t>
      </w:r>
    </w:p>
    <w:p w:rsidR="00EF3E38" w:rsidRPr="00164CC8" w:rsidRDefault="00EF3E38" w:rsidP="00EF3E38">
      <w:pPr>
        <w:jc w:val="both"/>
        <w:rPr>
          <w:sz w:val="24"/>
          <w:szCs w:val="24"/>
        </w:rPr>
      </w:pPr>
      <w:r>
        <w:rPr>
          <w:sz w:val="24"/>
          <w:szCs w:val="24"/>
        </w:rPr>
        <w:t>Planuje się realizację zadania rozpoczętego w 2012r. poprzez zakończenie opracowania dokumentacji technicznej na kanalizację deszczową w sięgaczu od ul. Głównej oraz realizacj</w:t>
      </w:r>
      <w:r w:rsidR="00B13874">
        <w:rPr>
          <w:sz w:val="24"/>
          <w:szCs w:val="24"/>
        </w:rPr>
        <w:t>ę</w:t>
      </w:r>
      <w:r>
        <w:rPr>
          <w:sz w:val="24"/>
          <w:szCs w:val="24"/>
        </w:rPr>
        <w:t xml:space="preserve">  robót budowlanych.</w:t>
      </w:r>
    </w:p>
    <w:p w:rsidR="00EF3E38" w:rsidRPr="00BF35E2" w:rsidRDefault="00EF3E38" w:rsidP="00EF3E38">
      <w:pPr>
        <w:pStyle w:val="Nagwek1"/>
        <w:spacing w:before="240" w:after="240"/>
        <w:jc w:val="both"/>
        <w:rPr>
          <w:b/>
        </w:rPr>
      </w:pPr>
      <w:r w:rsidRPr="00BF35E2">
        <w:rPr>
          <w:b/>
        </w:rPr>
        <w:lastRenderedPageBreak/>
        <w:t>DZIAŁ 630 – TURYSTYKA 1.100.000 zł</w:t>
      </w:r>
    </w:p>
    <w:p w:rsidR="00EF3E38" w:rsidRPr="00BF35E2" w:rsidRDefault="00EF3E38" w:rsidP="00EF3E38">
      <w:pPr>
        <w:jc w:val="both"/>
        <w:rPr>
          <w:b/>
          <w:sz w:val="24"/>
          <w:szCs w:val="24"/>
        </w:rPr>
      </w:pPr>
      <w:r w:rsidRPr="00BF35E2">
        <w:rPr>
          <w:sz w:val="24"/>
          <w:szCs w:val="24"/>
        </w:rPr>
        <w:t xml:space="preserve">W ramach zaplanowanych środków przewiduje się kontynuację  zadania </w:t>
      </w:r>
      <w:r w:rsidR="001A5FAA">
        <w:rPr>
          <w:sz w:val="24"/>
          <w:szCs w:val="24"/>
        </w:rPr>
        <w:br/>
      </w:r>
      <w:r w:rsidRPr="00BF35E2">
        <w:rPr>
          <w:sz w:val="24"/>
          <w:szCs w:val="24"/>
        </w:rPr>
        <w:t>pn.</w:t>
      </w:r>
      <w:r w:rsidRPr="00BF35E2">
        <w:rPr>
          <w:b/>
          <w:sz w:val="24"/>
          <w:szCs w:val="24"/>
        </w:rPr>
        <w:t xml:space="preserve">  Zagospodarowanie terenu przyległego do "Grot </w:t>
      </w:r>
      <w:proofErr w:type="spellStart"/>
      <w:r w:rsidRPr="00BF35E2">
        <w:rPr>
          <w:b/>
          <w:sz w:val="24"/>
          <w:szCs w:val="24"/>
        </w:rPr>
        <w:t>Nagórzyckich</w:t>
      </w:r>
      <w:proofErr w:type="spellEnd"/>
      <w:r w:rsidRPr="00BF35E2">
        <w:rPr>
          <w:b/>
          <w:sz w:val="24"/>
          <w:szCs w:val="24"/>
        </w:rPr>
        <w:t>"</w:t>
      </w:r>
      <w:r w:rsidR="00B13874">
        <w:rPr>
          <w:b/>
          <w:sz w:val="24"/>
          <w:szCs w:val="24"/>
        </w:rPr>
        <w:t xml:space="preserve"> – 1.100.000 zł.</w:t>
      </w:r>
      <w:r w:rsidRPr="00BF35E2">
        <w:rPr>
          <w:b/>
          <w:sz w:val="24"/>
          <w:szCs w:val="24"/>
        </w:rPr>
        <w:t xml:space="preserve"> </w:t>
      </w:r>
    </w:p>
    <w:p w:rsidR="00EF3E38" w:rsidRPr="00BF35E2" w:rsidRDefault="00EF3E38" w:rsidP="00EF3E38">
      <w:pPr>
        <w:jc w:val="both"/>
        <w:rPr>
          <w:sz w:val="24"/>
          <w:szCs w:val="24"/>
        </w:rPr>
      </w:pPr>
      <w:r w:rsidRPr="00BF35E2">
        <w:rPr>
          <w:sz w:val="24"/>
          <w:szCs w:val="24"/>
        </w:rPr>
        <w:t xml:space="preserve">W roku 2012 przeprowadzono przetarg na budowę budynku obsługi  turystycznej wraz </w:t>
      </w:r>
      <w:r>
        <w:rPr>
          <w:sz w:val="24"/>
          <w:szCs w:val="24"/>
        </w:rPr>
        <w:br/>
      </w:r>
      <w:r w:rsidRPr="00BF35E2">
        <w:rPr>
          <w:sz w:val="24"/>
          <w:szCs w:val="24"/>
        </w:rPr>
        <w:t xml:space="preserve">z parkingiem i pozostałymi elementami  zagospodarowania terenu w cyklu dwuletnim. Środki zaplanowane na 2013r. przeznacza się na </w:t>
      </w:r>
      <w:r w:rsidR="00B13874">
        <w:rPr>
          <w:sz w:val="24"/>
          <w:szCs w:val="24"/>
        </w:rPr>
        <w:t>realizację</w:t>
      </w:r>
      <w:r w:rsidRPr="00BF35E2">
        <w:rPr>
          <w:sz w:val="24"/>
          <w:szCs w:val="24"/>
        </w:rPr>
        <w:t xml:space="preserve"> zadania - zgodnie z zawartą umową, nadzór inwestorski w branży elektrycznej i teletechnicznej oraz na koszty związane </w:t>
      </w:r>
      <w:r>
        <w:rPr>
          <w:sz w:val="24"/>
          <w:szCs w:val="24"/>
        </w:rPr>
        <w:br/>
      </w:r>
      <w:r w:rsidRPr="00BF35E2">
        <w:rPr>
          <w:sz w:val="24"/>
          <w:szCs w:val="24"/>
        </w:rPr>
        <w:t>z przyłączeniem  do sieci elektroenergetycznej  budynku.</w:t>
      </w:r>
    </w:p>
    <w:p w:rsidR="00EF3E38" w:rsidRPr="00843812" w:rsidRDefault="00EF3E38" w:rsidP="00EF3E38">
      <w:pPr>
        <w:pStyle w:val="Nagwek1"/>
        <w:spacing w:before="240" w:after="240"/>
        <w:jc w:val="both"/>
        <w:rPr>
          <w:b/>
        </w:rPr>
      </w:pPr>
      <w:r w:rsidRPr="00843812">
        <w:rPr>
          <w:b/>
        </w:rPr>
        <w:t>DZIAŁ 700 -</w:t>
      </w:r>
      <w:r w:rsidRPr="00843812">
        <w:t xml:space="preserve"> </w:t>
      </w:r>
      <w:r w:rsidRPr="00843812">
        <w:rPr>
          <w:b/>
        </w:rPr>
        <w:t xml:space="preserve">GOSPODARKA MIESZKANIOWA </w:t>
      </w:r>
      <w:r>
        <w:rPr>
          <w:b/>
        </w:rPr>
        <w:t>1.133.600</w:t>
      </w:r>
      <w:r w:rsidRPr="00843812">
        <w:rPr>
          <w:b/>
        </w:rPr>
        <w:t xml:space="preserve"> zł</w:t>
      </w:r>
    </w:p>
    <w:p w:rsidR="00EF3E38" w:rsidRPr="00843812" w:rsidRDefault="00EF3E38" w:rsidP="00EF3E38">
      <w:pPr>
        <w:jc w:val="both"/>
      </w:pPr>
      <w:r w:rsidRPr="00375A94">
        <w:rPr>
          <w:sz w:val="24"/>
          <w:szCs w:val="24"/>
        </w:rPr>
        <w:t>W ramach działu zaplanowano środki na</w:t>
      </w:r>
      <w:r>
        <w:rPr>
          <w:b/>
          <w:sz w:val="24"/>
          <w:szCs w:val="24"/>
        </w:rPr>
        <w:t xml:space="preserve"> </w:t>
      </w:r>
      <w:r w:rsidRPr="0084381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</w:t>
      </w:r>
      <w:r w:rsidRPr="00843812">
        <w:rPr>
          <w:b/>
          <w:sz w:val="24"/>
          <w:szCs w:val="24"/>
        </w:rPr>
        <w:t xml:space="preserve">ykupy nieruchomości do zasobów </w:t>
      </w:r>
      <w:r>
        <w:rPr>
          <w:b/>
          <w:sz w:val="24"/>
          <w:szCs w:val="24"/>
        </w:rPr>
        <w:t>k</w:t>
      </w:r>
      <w:r w:rsidRPr="00843812">
        <w:rPr>
          <w:b/>
          <w:sz w:val="24"/>
          <w:szCs w:val="24"/>
        </w:rPr>
        <w:t>omunalnych – 1.</w:t>
      </w:r>
      <w:r w:rsidR="00D20E4C">
        <w:rPr>
          <w:b/>
          <w:sz w:val="24"/>
          <w:szCs w:val="24"/>
        </w:rPr>
        <w:t>058</w:t>
      </w:r>
      <w:r w:rsidRPr="00843812">
        <w:rPr>
          <w:b/>
          <w:sz w:val="24"/>
          <w:szCs w:val="24"/>
        </w:rPr>
        <w:t>.600 zł.</w:t>
      </w:r>
    </w:p>
    <w:p w:rsidR="00EF3E38" w:rsidRDefault="00EF3E38" w:rsidP="00EF3E38">
      <w:pPr>
        <w:jc w:val="both"/>
        <w:rPr>
          <w:sz w:val="24"/>
          <w:szCs w:val="24"/>
        </w:rPr>
      </w:pPr>
      <w:r w:rsidRPr="00843812">
        <w:rPr>
          <w:sz w:val="24"/>
          <w:szCs w:val="24"/>
        </w:rPr>
        <w:t xml:space="preserve">Środki zabezpieczono w celu nabycia do zasobów komunalnych  kolejnych  nieruchomości </w:t>
      </w:r>
      <w:r>
        <w:rPr>
          <w:sz w:val="24"/>
          <w:szCs w:val="24"/>
        </w:rPr>
        <w:br/>
      </w:r>
      <w:r w:rsidRPr="00843812">
        <w:rPr>
          <w:sz w:val="24"/>
          <w:szCs w:val="24"/>
        </w:rPr>
        <w:t>i naniesień  położonych między innymi przy ul. Zawadzkiej, przy drodze krajowej nr 8  oraz na wypłaty odszkodowań za tereny przejęte pod drogi.</w:t>
      </w:r>
    </w:p>
    <w:p w:rsidR="00D20E4C" w:rsidRPr="00843812" w:rsidRDefault="00D20E4C" w:rsidP="00EF3E3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Środki w kwocie </w:t>
      </w:r>
      <w:r w:rsidRPr="00D20E4C">
        <w:rPr>
          <w:b/>
          <w:sz w:val="24"/>
          <w:szCs w:val="24"/>
        </w:rPr>
        <w:t>75.000 zł</w:t>
      </w:r>
      <w:r>
        <w:rPr>
          <w:sz w:val="24"/>
          <w:szCs w:val="24"/>
        </w:rPr>
        <w:t xml:space="preserve"> przeznacza się na adaptację </w:t>
      </w:r>
      <w:r w:rsidR="00C42235">
        <w:rPr>
          <w:sz w:val="24"/>
          <w:szCs w:val="24"/>
        </w:rPr>
        <w:t>pomieszczeń</w:t>
      </w:r>
      <w:r>
        <w:rPr>
          <w:sz w:val="24"/>
          <w:szCs w:val="24"/>
        </w:rPr>
        <w:t xml:space="preserve"> na terenie miasta </w:t>
      </w:r>
      <w:r w:rsidR="00C42235">
        <w:rPr>
          <w:sz w:val="24"/>
          <w:szCs w:val="24"/>
        </w:rPr>
        <w:br/>
      </w:r>
      <w:r>
        <w:rPr>
          <w:sz w:val="24"/>
          <w:szCs w:val="24"/>
        </w:rPr>
        <w:t>z przeznaczeniem na utworzenie lokali tymczasowych.</w:t>
      </w:r>
    </w:p>
    <w:p w:rsidR="00EF3E38" w:rsidRDefault="00EF3E38" w:rsidP="00EF3E38">
      <w:pPr>
        <w:rPr>
          <w:color w:val="FF0000"/>
          <w:sz w:val="24"/>
          <w:szCs w:val="24"/>
        </w:rPr>
      </w:pPr>
    </w:p>
    <w:p w:rsidR="00D20E4C" w:rsidRPr="0006442F" w:rsidRDefault="00D20E4C" w:rsidP="00D20E4C">
      <w:pPr>
        <w:pStyle w:val="Nagwek1"/>
        <w:spacing w:before="240" w:after="240"/>
        <w:jc w:val="both"/>
        <w:rPr>
          <w:b/>
        </w:rPr>
      </w:pPr>
      <w:r w:rsidRPr="0006442F">
        <w:rPr>
          <w:b/>
        </w:rPr>
        <w:t xml:space="preserve">DZIAŁ </w:t>
      </w:r>
      <w:r>
        <w:rPr>
          <w:b/>
        </w:rPr>
        <w:t>710</w:t>
      </w:r>
      <w:r w:rsidRPr="0006442F">
        <w:rPr>
          <w:b/>
        </w:rPr>
        <w:t xml:space="preserve"> </w:t>
      </w:r>
      <w:r>
        <w:rPr>
          <w:b/>
        </w:rPr>
        <w:t>–</w:t>
      </w:r>
      <w:r w:rsidRPr="0006442F">
        <w:t xml:space="preserve"> </w:t>
      </w:r>
      <w:r>
        <w:rPr>
          <w:b/>
        </w:rPr>
        <w:t xml:space="preserve">DZIAŁALNOŚĆ  USŁUGOWA </w:t>
      </w:r>
      <w:r w:rsidRPr="0006442F">
        <w:rPr>
          <w:b/>
        </w:rPr>
        <w:tab/>
        <w:t xml:space="preserve"> </w:t>
      </w:r>
      <w:r>
        <w:rPr>
          <w:b/>
        </w:rPr>
        <w:t>50</w:t>
      </w:r>
      <w:r w:rsidRPr="0006442F">
        <w:rPr>
          <w:b/>
        </w:rPr>
        <w:t>.000 zł</w:t>
      </w:r>
    </w:p>
    <w:p w:rsidR="00D20E4C" w:rsidRPr="0006442F" w:rsidRDefault="00D20E4C" w:rsidP="00D20E4C">
      <w:pPr>
        <w:jc w:val="both"/>
        <w:rPr>
          <w:sz w:val="24"/>
          <w:szCs w:val="24"/>
        </w:rPr>
      </w:pPr>
      <w:r w:rsidRPr="0006442F">
        <w:rPr>
          <w:sz w:val="24"/>
          <w:szCs w:val="24"/>
        </w:rPr>
        <w:t xml:space="preserve">Zaplanowane </w:t>
      </w:r>
      <w:r>
        <w:rPr>
          <w:sz w:val="24"/>
          <w:szCs w:val="24"/>
        </w:rPr>
        <w:t xml:space="preserve">w dziale </w:t>
      </w:r>
      <w:r w:rsidRPr="0006442F">
        <w:rPr>
          <w:sz w:val="24"/>
          <w:szCs w:val="24"/>
        </w:rPr>
        <w:t xml:space="preserve">środki przeznacza się na </w:t>
      </w:r>
      <w:r w:rsidR="008D4065">
        <w:rPr>
          <w:sz w:val="24"/>
          <w:szCs w:val="24"/>
        </w:rPr>
        <w:t>wykonanie alejek na terenie Cmentarza Miejskiego przy ul. Dąbrowskiej.</w:t>
      </w:r>
      <w:r>
        <w:rPr>
          <w:sz w:val="24"/>
          <w:szCs w:val="24"/>
        </w:rPr>
        <w:t>.</w:t>
      </w:r>
    </w:p>
    <w:p w:rsidR="00D20E4C" w:rsidRPr="00B47EAF" w:rsidRDefault="00D20E4C" w:rsidP="00EF3E38">
      <w:pPr>
        <w:rPr>
          <w:color w:val="FF0000"/>
          <w:sz w:val="24"/>
          <w:szCs w:val="24"/>
        </w:rPr>
      </w:pPr>
    </w:p>
    <w:p w:rsidR="00EF3E38" w:rsidRPr="0006442F" w:rsidRDefault="00EF3E38" w:rsidP="00EF3E38">
      <w:pPr>
        <w:pStyle w:val="Nagwek1"/>
        <w:spacing w:before="240" w:after="240"/>
        <w:jc w:val="both"/>
        <w:rPr>
          <w:b/>
        </w:rPr>
      </w:pPr>
      <w:r w:rsidRPr="0006442F">
        <w:rPr>
          <w:b/>
        </w:rPr>
        <w:t>DZIAŁ 750 -</w:t>
      </w:r>
      <w:r w:rsidRPr="0006442F">
        <w:t xml:space="preserve"> </w:t>
      </w:r>
      <w:r w:rsidRPr="0006442F">
        <w:rPr>
          <w:b/>
        </w:rPr>
        <w:t>ADMINISTRACJA  PUBLICZNA</w:t>
      </w:r>
      <w:r w:rsidRPr="0006442F">
        <w:rPr>
          <w:b/>
        </w:rPr>
        <w:tab/>
        <w:t xml:space="preserve"> 45.000 zł</w:t>
      </w:r>
    </w:p>
    <w:p w:rsidR="00EF3E38" w:rsidRPr="0006442F" w:rsidRDefault="00EF3E38" w:rsidP="00EF3E38">
      <w:pPr>
        <w:jc w:val="both"/>
        <w:rPr>
          <w:sz w:val="24"/>
          <w:szCs w:val="24"/>
        </w:rPr>
      </w:pPr>
      <w:r w:rsidRPr="0006442F">
        <w:rPr>
          <w:sz w:val="24"/>
          <w:szCs w:val="24"/>
        </w:rPr>
        <w:t xml:space="preserve">Zaplanowane </w:t>
      </w:r>
      <w:r>
        <w:rPr>
          <w:sz w:val="24"/>
          <w:szCs w:val="24"/>
        </w:rPr>
        <w:t xml:space="preserve">w dziale </w:t>
      </w:r>
      <w:r w:rsidRPr="0006442F">
        <w:rPr>
          <w:sz w:val="24"/>
          <w:szCs w:val="24"/>
        </w:rPr>
        <w:t xml:space="preserve">środki przeznacza się na zakupy inwestycyjne dla potrzeb Urzędu Miasta. tj. zakup kserokopiarki i sprzętu komputerowego  oraz nagłośnienie sali </w:t>
      </w:r>
      <w:r>
        <w:rPr>
          <w:sz w:val="24"/>
          <w:szCs w:val="24"/>
        </w:rPr>
        <w:t>obrad.</w:t>
      </w:r>
    </w:p>
    <w:p w:rsidR="00EF3E38" w:rsidRPr="00542A83" w:rsidRDefault="00EF3E38" w:rsidP="00EF3E38">
      <w:pPr>
        <w:pStyle w:val="Nagwek1"/>
        <w:spacing w:before="240" w:after="240"/>
        <w:jc w:val="both"/>
        <w:rPr>
          <w:b/>
        </w:rPr>
      </w:pPr>
      <w:r w:rsidRPr="00542A83">
        <w:rPr>
          <w:b/>
        </w:rPr>
        <w:t xml:space="preserve">DZIAŁ 801 - OŚWIATA I WYCHOWANIE </w:t>
      </w:r>
      <w:r w:rsidRPr="00542A83">
        <w:rPr>
          <w:b/>
          <w:bCs/>
        </w:rPr>
        <w:t xml:space="preserve">600.000 </w:t>
      </w:r>
      <w:r w:rsidRPr="00542A83">
        <w:rPr>
          <w:b/>
        </w:rPr>
        <w:t xml:space="preserve">zł </w:t>
      </w:r>
    </w:p>
    <w:p w:rsidR="00EF3E38" w:rsidRDefault="00EF3E38" w:rsidP="00EF3E38">
      <w:pPr>
        <w:pStyle w:val="Nagwek1"/>
        <w:jc w:val="both"/>
        <w:rPr>
          <w:szCs w:val="24"/>
        </w:rPr>
      </w:pPr>
      <w:r w:rsidRPr="00542A83">
        <w:rPr>
          <w:szCs w:val="24"/>
        </w:rPr>
        <w:t>W ramach planu zaplanowano środki na zadania:</w:t>
      </w:r>
    </w:p>
    <w:p w:rsidR="0073732F" w:rsidRPr="0073732F" w:rsidRDefault="0073732F" w:rsidP="0073732F"/>
    <w:p w:rsidR="00EF3E38" w:rsidRPr="004E3C44" w:rsidRDefault="0073732F" w:rsidP="0073732F">
      <w:pPr>
        <w:pStyle w:val="Nagwek1"/>
        <w:jc w:val="both"/>
        <w:rPr>
          <w:szCs w:val="24"/>
        </w:rPr>
      </w:pPr>
      <w:r>
        <w:rPr>
          <w:b/>
          <w:szCs w:val="24"/>
        </w:rPr>
        <w:t xml:space="preserve">1. </w:t>
      </w:r>
      <w:r w:rsidR="00EF3E38">
        <w:rPr>
          <w:b/>
          <w:szCs w:val="24"/>
        </w:rPr>
        <w:t xml:space="preserve">Rozbudowa Szkoły Podstawowej  Nr 13  o budowę zespołu przedszkolnego – </w:t>
      </w:r>
      <w:r>
        <w:rPr>
          <w:b/>
          <w:szCs w:val="24"/>
        </w:rPr>
        <w:br/>
      </w:r>
      <w:r w:rsidR="00EF3E38">
        <w:rPr>
          <w:b/>
          <w:szCs w:val="24"/>
        </w:rPr>
        <w:t xml:space="preserve">200.000 zł.  </w:t>
      </w:r>
      <w:r w:rsidR="00EF3E38" w:rsidRPr="004E3C44">
        <w:rPr>
          <w:szCs w:val="24"/>
        </w:rPr>
        <w:t>Planuje się rozbudowę budynku</w:t>
      </w:r>
      <w:r w:rsidR="00EF3E38">
        <w:rPr>
          <w:b/>
          <w:szCs w:val="24"/>
        </w:rPr>
        <w:t xml:space="preserve"> </w:t>
      </w:r>
      <w:r w:rsidR="00EF3E38" w:rsidRPr="004E3C44">
        <w:rPr>
          <w:szCs w:val="24"/>
        </w:rPr>
        <w:t xml:space="preserve">szkoły  poprzez budowę zespołu przedszkolnego </w:t>
      </w:r>
      <w:r w:rsidR="00EF3E38">
        <w:rPr>
          <w:szCs w:val="24"/>
        </w:rPr>
        <w:br/>
      </w:r>
      <w:r w:rsidR="00EF3E38" w:rsidRPr="004E3C44">
        <w:rPr>
          <w:szCs w:val="24"/>
        </w:rPr>
        <w:t>w systemie „projektuj – buduj”  z zakończeniem prac w roku 2014.</w:t>
      </w:r>
    </w:p>
    <w:p w:rsidR="00EF3E38" w:rsidRDefault="00EF3E38" w:rsidP="00EF3E38">
      <w:pPr>
        <w:pStyle w:val="Nagwek1"/>
        <w:jc w:val="both"/>
        <w:rPr>
          <w:b/>
          <w:szCs w:val="24"/>
        </w:rPr>
      </w:pPr>
    </w:p>
    <w:p w:rsidR="00EF3E38" w:rsidRPr="00542A83" w:rsidRDefault="00EF3E38" w:rsidP="00EF3E38">
      <w:pPr>
        <w:pStyle w:val="Nagwek1"/>
        <w:jc w:val="both"/>
        <w:rPr>
          <w:b/>
          <w:szCs w:val="24"/>
        </w:rPr>
      </w:pPr>
      <w:r>
        <w:rPr>
          <w:b/>
          <w:szCs w:val="24"/>
        </w:rPr>
        <w:t>2.</w:t>
      </w:r>
      <w:r w:rsidRPr="00542A83">
        <w:rPr>
          <w:b/>
          <w:szCs w:val="24"/>
        </w:rPr>
        <w:t xml:space="preserve"> Budowa boiska na terenie Gimnazjum Nr 6 – 400.000 zł.</w:t>
      </w:r>
    </w:p>
    <w:p w:rsidR="00EF3E38" w:rsidRDefault="00EF3E38" w:rsidP="00EF3E38">
      <w:pPr>
        <w:jc w:val="both"/>
        <w:rPr>
          <w:sz w:val="24"/>
          <w:szCs w:val="24"/>
        </w:rPr>
      </w:pPr>
      <w:r w:rsidRPr="00542A83">
        <w:rPr>
          <w:sz w:val="24"/>
          <w:szCs w:val="24"/>
        </w:rPr>
        <w:t xml:space="preserve">Planowane środki przeznacza się na wykonanie dokumentacji  technicznej oraz  na budowę boiska na terenie Gimnazjum  w systemie „projektuj – buduj”. </w:t>
      </w:r>
    </w:p>
    <w:p w:rsidR="00EF3E38" w:rsidRPr="004E3C44" w:rsidRDefault="00EF3E38" w:rsidP="00EF3E38">
      <w:pPr>
        <w:pStyle w:val="Nagwek1"/>
        <w:spacing w:before="240" w:after="240"/>
        <w:jc w:val="both"/>
        <w:rPr>
          <w:b/>
        </w:rPr>
      </w:pPr>
      <w:r w:rsidRPr="004E3C44">
        <w:rPr>
          <w:b/>
        </w:rPr>
        <w:t xml:space="preserve">DZIAŁ 900 - GOSPODARKA KOMUNALNA </w:t>
      </w:r>
      <w:r w:rsidRPr="004E3C44">
        <w:rPr>
          <w:b/>
        </w:rPr>
        <w:tab/>
        <w:t>2.</w:t>
      </w:r>
      <w:r w:rsidR="00CA16CD">
        <w:rPr>
          <w:b/>
        </w:rPr>
        <w:t>00</w:t>
      </w:r>
      <w:r w:rsidR="009848F4">
        <w:rPr>
          <w:b/>
        </w:rPr>
        <w:t>0</w:t>
      </w:r>
      <w:r w:rsidRPr="004E3C44">
        <w:rPr>
          <w:b/>
        </w:rPr>
        <w:t>.000 zł</w:t>
      </w:r>
    </w:p>
    <w:p w:rsidR="00EF3E38" w:rsidRPr="004E3C44" w:rsidRDefault="00EF3E38" w:rsidP="00EF3E38">
      <w:pPr>
        <w:jc w:val="both"/>
        <w:rPr>
          <w:b/>
          <w:sz w:val="24"/>
          <w:szCs w:val="24"/>
        </w:rPr>
      </w:pPr>
      <w:r w:rsidRPr="004E3C44">
        <w:rPr>
          <w:b/>
          <w:sz w:val="24"/>
          <w:szCs w:val="24"/>
        </w:rPr>
        <w:t xml:space="preserve">Wniesienie wkładu do Spółki </w:t>
      </w:r>
      <w:r w:rsidR="00DC068C">
        <w:rPr>
          <w:b/>
          <w:sz w:val="24"/>
          <w:szCs w:val="24"/>
        </w:rPr>
        <w:t xml:space="preserve">„Zakład Gospodarki Wodno – Kanalizacyjnej” </w:t>
      </w:r>
      <w:r w:rsidR="00DC068C">
        <w:rPr>
          <w:b/>
          <w:sz w:val="24"/>
          <w:szCs w:val="24"/>
        </w:rPr>
        <w:br/>
        <w:t>w Tomaszowie Mazowieckim</w:t>
      </w:r>
      <w:r w:rsidRPr="004E3C44">
        <w:rPr>
          <w:b/>
          <w:sz w:val="24"/>
          <w:szCs w:val="24"/>
        </w:rPr>
        <w:t xml:space="preserve"> – 2.000.000 zł. </w:t>
      </w:r>
    </w:p>
    <w:p w:rsidR="00EF3E38" w:rsidRDefault="00EF3E38" w:rsidP="00EF3E38">
      <w:pPr>
        <w:jc w:val="both"/>
        <w:rPr>
          <w:sz w:val="24"/>
          <w:szCs w:val="24"/>
        </w:rPr>
      </w:pPr>
      <w:r w:rsidRPr="004E3C44">
        <w:rPr>
          <w:sz w:val="24"/>
          <w:szCs w:val="24"/>
        </w:rPr>
        <w:t xml:space="preserve">Środki przeznacza się na podwyższenie kapitału zakładowego Spółki, z przeznaczeniem </w:t>
      </w:r>
      <w:r>
        <w:rPr>
          <w:sz w:val="24"/>
          <w:szCs w:val="24"/>
        </w:rPr>
        <w:br/>
      </w:r>
      <w:r w:rsidRPr="004E3C44">
        <w:rPr>
          <w:sz w:val="24"/>
          <w:szCs w:val="24"/>
        </w:rPr>
        <w:t>na pokrycie wydatków związanych z prowadzonymi inwestycjami w ramach programu poprawy gospoda</w:t>
      </w:r>
      <w:r>
        <w:rPr>
          <w:sz w:val="24"/>
          <w:szCs w:val="24"/>
        </w:rPr>
        <w:t>rki ściekowej na terenie Miasta</w:t>
      </w:r>
      <w:r w:rsidRPr="004E3C44">
        <w:rPr>
          <w:sz w:val="24"/>
          <w:szCs w:val="24"/>
        </w:rPr>
        <w:t xml:space="preserve"> i których współfinansowanie przewiduje wieloletni plan rozwoju i modernizacji urządzeń wodociągowych i urządzeń kanalizacyjnych  </w:t>
      </w:r>
      <w:r w:rsidRPr="004E3C44">
        <w:rPr>
          <w:sz w:val="24"/>
          <w:szCs w:val="24"/>
        </w:rPr>
        <w:lastRenderedPageBreak/>
        <w:t xml:space="preserve">w zakresie realizacji projektu pn. „Modernizacja oczyszczalni ścieków w Tomaszowie </w:t>
      </w:r>
      <w:proofErr w:type="spellStart"/>
      <w:r w:rsidRPr="004E3C44">
        <w:rPr>
          <w:sz w:val="24"/>
          <w:szCs w:val="24"/>
        </w:rPr>
        <w:t>Maz</w:t>
      </w:r>
      <w:proofErr w:type="spellEnd"/>
      <w:r w:rsidRPr="004E3C44">
        <w:rPr>
          <w:sz w:val="24"/>
          <w:szCs w:val="24"/>
        </w:rPr>
        <w:t xml:space="preserve">. </w:t>
      </w:r>
      <w:r>
        <w:rPr>
          <w:sz w:val="24"/>
          <w:szCs w:val="24"/>
        </w:rPr>
        <w:br/>
      </w:r>
      <w:r w:rsidRPr="004E3C44">
        <w:rPr>
          <w:sz w:val="24"/>
          <w:szCs w:val="24"/>
        </w:rPr>
        <w:t xml:space="preserve">i skanalizowanie części aglomeracji </w:t>
      </w:r>
      <w:r w:rsidR="00DC068C">
        <w:rPr>
          <w:sz w:val="24"/>
          <w:szCs w:val="24"/>
        </w:rPr>
        <w:t>Tomaszowa Mazowieckiego</w:t>
      </w:r>
      <w:r w:rsidRPr="004E3C44">
        <w:rPr>
          <w:sz w:val="24"/>
          <w:szCs w:val="24"/>
        </w:rPr>
        <w:t xml:space="preserve">”. </w:t>
      </w:r>
    </w:p>
    <w:p w:rsidR="00EF3E38" w:rsidRPr="004E3C44" w:rsidRDefault="00EF3E38" w:rsidP="00EF3E38">
      <w:pPr>
        <w:jc w:val="both"/>
        <w:rPr>
          <w:sz w:val="24"/>
          <w:szCs w:val="24"/>
        </w:rPr>
      </w:pPr>
    </w:p>
    <w:p w:rsidR="001557CA" w:rsidRDefault="001557CA" w:rsidP="00265178">
      <w:pPr>
        <w:rPr>
          <w:b/>
          <w:sz w:val="24"/>
          <w:szCs w:val="24"/>
        </w:rPr>
      </w:pPr>
    </w:p>
    <w:p w:rsidR="001557CA" w:rsidRDefault="001557CA" w:rsidP="00265178">
      <w:pPr>
        <w:rPr>
          <w:b/>
          <w:sz w:val="24"/>
          <w:szCs w:val="24"/>
        </w:rPr>
      </w:pPr>
    </w:p>
    <w:p w:rsidR="001557CA" w:rsidRPr="00E23CD1" w:rsidRDefault="001557CA" w:rsidP="00265178">
      <w:pPr>
        <w:rPr>
          <w:b/>
          <w:sz w:val="24"/>
          <w:szCs w:val="24"/>
        </w:rPr>
      </w:pPr>
    </w:p>
    <w:p w:rsidR="00265178" w:rsidRPr="00E62AE2" w:rsidRDefault="00265178" w:rsidP="00CA16CD">
      <w:pPr>
        <w:jc w:val="center"/>
        <w:rPr>
          <w:b/>
          <w:sz w:val="24"/>
          <w:szCs w:val="24"/>
        </w:rPr>
      </w:pPr>
      <w:r w:rsidRPr="00E23CD1">
        <w:rPr>
          <w:b/>
          <w:sz w:val="24"/>
          <w:szCs w:val="24"/>
        </w:rPr>
        <w:t>II. Zadania inwestycyjne realizowane w ramach Lokalnego Programu Rewitalizacji Miasta Tomaszowa Mazowieckiego</w:t>
      </w:r>
      <w:r w:rsidR="00C40E9C" w:rsidRPr="00E23CD1">
        <w:rPr>
          <w:b/>
          <w:sz w:val="24"/>
          <w:szCs w:val="24"/>
        </w:rPr>
        <w:t>,</w:t>
      </w:r>
      <w:r w:rsidRPr="00E23CD1">
        <w:rPr>
          <w:b/>
          <w:sz w:val="24"/>
          <w:szCs w:val="24"/>
        </w:rPr>
        <w:t xml:space="preserve">  w tym z udziałem środków pochodzących z Unii Europejskiej – </w:t>
      </w:r>
      <w:r w:rsidR="00E62AE2" w:rsidRPr="00E62AE2">
        <w:rPr>
          <w:b/>
          <w:sz w:val="24"/>
          <w:szCs w:val="24"/>
        </w:rPr>
        <w:t>12.</w:t>
      </w:r>
      <w:r w:rsidR="00E62AE2">
        <w:rPr>
          <w:b/>
          <w:sz w:val="24"/>
          <w:szCs w:val="24"/>
        </w:rPr>
        <w:t>708</w:t>
      </w:r>
      <w:r w:rsidR="00E62AE2" w:rsidRPr="00E62AE2">
        <w:rPr>
          <w:b/>
          <w:sz w:val="24"/>
          <w:szCs w:val="24"/>
        </w:rPr>
        <w:t>.470</w:t>
      </w:r>
      <w:r w:rsidRPr="00E62AE2">
        <w:rPr>
          <w:b/>
          <w:sz w:val="24"/>
          <w:szCs w:val="24"/>
        </w:rPr>
        <w:t xml:space="preserve">  zł.</w:t>
      </w:r>
    </w:p>
    <w:p w:rsidR="00225351" w:rsidRDefault="00225351" w:rsidP="00265178">
      <w:pPr>
        <w:rPr>
          <w:b/>
          <w:sz w:val="24"/>
          <w:szCs w:val="24"/>
        </w:rPr>
      </w:pPr>
    </w:p>
    <w:p w:rsidR="00337E75" w:rsidRDefault="00337E75" w:rsidP="00337E75">
      <w:pPr>
        <w:pStyle w:val="Nagwek1"/>
        <w:spacing w:after="240"/>
        <w:jc w:val="both"/>
        <w:rPr>
          <w:b/>
        </w:rPr>
      </w:pPr>
      <w:r w:rsidRPr="00C40E9C">
        <w:rPr>
          <w:b/>
        </w:rPr>
        <w:t xml:space="preserve">DZIAŁ 600 - TRANSPORT I ŁĄCZNOŚĆ </w:t>
      </w:r>
      <w:r>
        <w:rPr>
          <w:b/>
        </w:rPr>
        <w:t>12.508.470</w:t>
      </w:r>
      <w:r w:rsidRPr="00C40E9C">
        <w:rPr>
          <w:b/>
        </w:rPr>
        <w:t xml:space="preserve"> zł</w:t>
      </w:r>
    </w:p>
    <w:p w:rsidR="00337E75" w:rsidRPr="00BD66B0" w:rsidRDefault="00337E75" w:rsidP="00337E75">
      <w:pPr>
        <w:rPr>
          <w:sz w:val="24"/>
          <w:szCs w:val="24"/>
        </w:rPr>
      </w:pPr>
      <w:r w:rsidRPr="00BD66B0">
        <w:rPr>
          <w:sz w:val="24"/>
          <w:szCs w:val="24"/>
        </w:rPr>
        <w:t xml:space="preserve">W ramach kwoty zaplanowanej w dziale realizowane będą następujące </w:t>
      </w:r>
      <w:r>
        <w:rPr>
          <w:sz w:val="24"/>
          <w:szCs w:val="24"/>
        </w:rPr>
        <w:t xml:space="preserve">zadania </w:t>
      </w:r>
      <w:r w:rsidRPr="00BD66B0">
        <w:rPr>
          <w:sz w:val="24"/>
          <w:szCs w:val="24"/>
        </w:rPr>
        <w:t>inwestycje:</w:t>
      </w:r>
    </w:p>
    <w:p w:rsidR="00337E75" w:rsidRDefault="00337E75" w:rsidP="00265178">
      <w:pPr>
        <w:rPr>
          <w:b/>
          <w:sz w:val="24"/>
          <w:szCs w:val="24"/>
        </w:rPr>
      </w:pPr>
    </w:p>
    <w:p w:rsidR="00337E75" w:rsidRPr="0073732F" w:rsidRDefault="0073732F" w:rsidP="0073732F">
      <w:pPr>
        <w:pStyle w:val="Akapitzlist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337E75" w:rsidRPr="0073732F">
        <w:rPr>
          <w:b/>
          <w:sz w:val="24"/>
          <w:szCs w:val="24"/>
        </w:rPr>
        <w:t>Projekt pn. „Kompleksowe zagospodarowanie przestrzeni publicznej</w:t>
      </w:r>
      <w:r w:rsidR="00E62EA1">
        <w:rPr>
          <w:b/>
          <w:sz w:val="24"/>
          <w:szCs w:val="24"/>
        </w:rPr>
        <w:t>.</w:t>
      </w:r>
      <w:r w:rsidR="00337E75" w:rsidRPr="0073732F">
        <w:rPr>
          <w:b/>
          <w:sz w:val="24"/>
          <w:szCs w:val="24"/>
        </w:rPr>
        <w:t xml:space="preserve"> </w:t>
      </w:r>
      <w:r w:rsidR="00E62EA1">
        <w:rPr>
          <w:b/>
          <w:sz w:val="24"/>
          <w:szCs w:val="24"/>
        </w:rPr>
        <w:t>P</w:t>
      </w:r>
      <w:r w:rsidR="00337E75" w:rsidRPr="0073732F">
        <w:rPr>
          <w:b/>
          <w:sz w:val="24"/>
          <w:szCs w:val="24"/>
        </w:rPr>
        <w:t>rzebudowa płyty Placu Kościuszki</w:t>
      </w:r>
      <w:r w:rsidR="00E62EA1">
        <w:rPr>
          <w:b/>
          <w:sz w:val="24"/>
          <w:szCs w:val="24"/>
        </w:rPr>
        <w:t>”</w:t>
      </w:r>
      <w:r w:rsidR="00337E75" w:rsidRPr="0073732F">
        <w:rPr>
          <w:b/>
          <w:sz w:val="24"/>
          <w:szCs w:val="24"/>
        </w:rPr>
        <w:t xml:space="preserve">  - 9.840.588 zł.</w:t>
      </w:r>
    </w:p>
    <w:p w:rsidR="00337E75" w:rsidRPr="00844135" w:rsidRDefault="00337E75" w:rsidP="00337E75">
      <w:pPr>
        <w:jc w:val="both"/>
        <w:rPr>
          <w:sz w:val="24"/>
          <w:szCs w:val="24"/>
        </w:rPr>
      </w:pPr>
      <w:r w:rsidRPr="00844135">
        <w:rPr>
          <w:sz w:val="24"/>
          <w:szCs w:val="24"/>
        </w:rPr>
        <w:t xml:space="preserve">Środki finansowe zostały zaplanowane na kontynuację realizowanego projektu, zgodnie </w:t>
      </w:r>
      <w:r w:rsidR="0073732F">
        <w:rPr>
          <w:sz w:val="24"/>
          <w:szCs w:val="24"/>
        </w:rPr>
        <w:br/>
      </w:r>
      <w:r w:rsidRPr="00844135">
        <w:rPr>
          <w:sz w:val="24"/>
          <w:szCs w:val="24"/>
        </w:rPr>
        <w:t>z podpisaną umową o dofinansowanie. Projekt realizowany jest w ramach Lokalnego Programu Rewitalizacji Miasta Tomaszowa Mazowieckiego przy wsparciu środków unijnych.  Planowany termin zakończenia całego przedsięwzięcia nastąpi w 2014 roku.</w:t>
      </w:r>
    </w:p>
    <w:p w:rsidR="00337E75" w:rsidRDefault="00337E75" w:rsidP="00337E75">
      <w:pPr>
        <w:ind w:hanging="360"/>
        <w:jc w:val="both"/>
        <w:rPr>
          <w:b/>
          <w:color w:val="FF0000"/>
          <w:sz w:val="24"/>
          <w:szCs w:val="24"/>
        </w:rPr>
      </w:pPr>
    </w:p>
    <w:p w:rsidR="00337E75" w:rsidRPr="00F5619B" w:rsidRDefault="00337E75" w:rsidP="007373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73732F">
        <w:rPr>
          <w:b/>
          <w:sz w:val="24"/>
          <w:szCs w:val="24"/>
        </w:rPr>
        <w:t xml:space="preserve"> </w:t>
      </w:r>
      <w:r w:rsidRPr="00F5619B">
        <w:rPr>
          <w:b/>
          <w:sz w:val="24"/>
          <w:szCs w:val="24"/>
        </w:rPr>
        <w:t>Projekt pn. „Przygotowanie terenów na obszarach objętych rewitalizacją pod realizację nowych inwestycji  gospodarczych”  - 2.667.882  zł.</w:t>
      </w:r>
    </w:p>
    <w:p w:rsidR="00337E75" w:rsidRPr="00844135" w:rsidRDefault="00337E75" w:rsidP="00337E75">
      <w:pPr>
        <w:jc w:val="both"/>
        <w:rPr>
          <w:sz w:val="24"/>
          <w:szCs w:val="24"/>
        </w:rPr>
      </w:pPr>
      <w:r w:rsidRPr="00844135">
        <w:rPr>
          <w:sz w:val="24"/>
          <w:szCs w:val="24"/>
        </w:rPr>
        <w:t xml:space="preserve">Środki finansowe zostały zaplanowane na kontynuację realizowanego projektu, zgodnie </w:t>
      </w:r>
      <w:r>
        <w:rPr>
          <w:sz w:val="24"/>
          <w:szCs w:val="24"/>
        </w:rPr>
        <w:br/>
      </w:r>
      <w:r w:rsidRPr="00844135">
        <w:rPr>
          <w:sz w:val="24"/>
          <w:szCs w:val="24"/>
        </w:rPr>
        <w:t>z podpisaną umową o dofinansowanie. Projekt realizowany jest w ramach Lokalnego Programu Rewitalizacji Miasta Tomaszowa Mazowieckiego przy wsparciu środków unijnych.  Planowany termin zakończenia całego przedsięwzięcia nastąpi w 2014 roku.</w:t>
      </w:r>
    </w:p>
    <w:p w:rsidR="00E253EC" w:rsidRDefault="00714671" w:rsidP="00F824B0">
      <w:pPr>
        <w:pStyle w:val="Nagwek1"/>
        <w:spacing w:before="240" w:after="240"/>
        <w:jc w:val="both"/>
        <w:rPr>
          <w:b/>
        </w:rPr>
      </w:pPr>
      <w:r w:rsidRPr="004E3C44">
        <w:rPr>
          <w:b/>
        </w:rPr>
        <w:t xml:space="preserve">DZIAŁ 900 - GOSPODARKA KOMUNALNA </w:t>
      </w:r>
      <w:r w:rsidRPr="004E3C44">
        <w:rPr>
          <w:b/>
        </w:rPr>
        <w:tab/>
      </w:r>
      <w:r w:rsidRPr="00EF3E38">
        <w:rPr>
          <w:b/>
        </w:rPr>
        <w:t>145.000</w:t>
      </w:r>
      <w:r w:rsidRPr="004E3C44">
        <w:rPr>
          <w:b/>
        </w:rPr>
        <w:t xml:space="preserve"> zł</w:t>
      </w:r>
    </w:p>
    <w:p w:rsidR="00F824B0" w:rsidRPr="00EF3E38" w:rsidRDefault="0073732F" w:rsidP="0073732F">
      <w:pPr>
        <w:pStyle w:val="Nagwek1"/>
        <w:spacing w:before="240" w:after="240"/>
        <w:jc w:val="both"/>
        <w:rPr>
          <w:szCs w:val="24"/>
        </w:rPr>
      </w:pPr>
      <w:r>
        <w:rPr>
          <w:b/>
          <w:szCs w:val="24"/>
        </w:rPr>
        <w:t xml:space="preserve">1. </w:t>
      </w:r>
      <w:r w:rsidR="00F824B0" w:rsidRPr="00EF3E38">
        <w:rPr>
          <w:b/>
          <w:szCs w:val="24"/>
        </w:rPr>
        <w:t>Przebudowa przyłączy elektroenergetycznych i telekomunikacyjnych na Placu Kościuszki – 140.000 zł</w:t>
      </w:r>
      <w:r w:rsidR="00EF3E38" w:rsidRPr="00EF3E38">
        <w:rPr>
          <w:szCs w:val="24"/>
        </w:rPr>
        <w:t xml:space="preserve">. </w:t>
      </w:r>
      <w:r w:rsidR="00F824B0" w:rsidRPr="00EF3E38">
        <w:rPr>
          <w:szCs w:val="24"/>
        </w:rPr>
        <w:t>Środki zostały zaplanowane na re</w:t>
      </w:r>
      <w:r w:rsidR="00B62D6F">
        <w:rPr>
          <w:szCs w:val="24"/>
        </w:rPr>
        <w:t>alizację przedmiotowego zadania.</w:t>
      </w:r>
      <w:r w:rsidR="007E7509">
        <w:rPr>
          <w:szCs w:val="24"/>
        </w:rPr>
        <w:t xml:space="preserve"> Zadanie realizowane jest w cyklu dwuletnim z planowanym terminem zakończenia przypadającym w 2014 roku.</w:t>
      </w:r>
    </w:p>
    <w:p w:rsidR="00E253EC" w:rsidRPr="00E253EC" w:rsidRDefault="0073732F" w:rsidP="0073732F">
      <w:pPr>
        <w:pStyle w:val="Akapitzlist"/>
        <w:spacing w:before="240" w:after="240"/>
        <w:ind w:left="0"/>
        <w:jc w:val="both"/>
        <w:rPr>
          <w:b/>
        </w:rPr>
      </w:pPr>
      <w:r w:rsidRPr="0073732F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E253EC" w:rsidRPr="00E253EC">
        <w:rPr>
          <w:sz w:val="24"/>
          <w:szCs w:val="24"/>
        </w:rPr>
        <w:t xml:space="preserve">Środki finansowe  w wysokości </w:t>
      </w:r>
      <w:r w:rsidR="00E253EC" w:rsidRPr="00EF3E38">
        <w:rPr>
          <w:b/>
          <w:sz w:val="24"/>
          <w:szCs w:val="24"/>
        </w:rPr>
        <w:t>5.000 zł</w:t>
      </w:r>
      <w:r w:rsidR="00E253EC" w:rsidRPr="00E253EC">
        <w:rPr>
          <w:sz w:val="24"/>
          <w:szCs w:val="24"/>
        </w:rPr>
        <w:t xml:space="preserve"> przeznacza się na </w:t>
      </w:r>
      <w:r w:rsidR="00E253EC" w:rsidRPr="00194972">
        <w:rPr>
          <w:b/>
          <w:sz w:val="24"/>
          <w:szCs w:val="24"/>
        </w:rPr>
        <w:t>Pozostałe wydatki związane</w:t>
      </w:r>
      <w:r w:rsidR="00E253EC" w:rsidRPr="00E253EC">
        <w:rPr>
          <w:sz w:val="24"/>
          <w:szCs w:val="24"/>
        </w:rPr>
        <w:t xml:space="preserve"> </w:t>
      </w:r>
      <w:r w:rsidR="00E253EC" w:rsidRPr="00E253EC">
        <w:rPr>
          <w:sz w:val="24"/>
          <w:szCs w:val="24"/>
        </w:rPr>
        <w:br/>
      </w:r>
      <w:r w:rsidR="00E253EC" w:rsidRPr="00E253EC">
        <w:rPr>
          <w:b/>
          <w:sz w:val="24"/>
          <w:szCs w:val="24"/>
        </w:rPr>
        <w:t>z realizacją projektów inwestycyjnych w ramach Lokalnego Programu Rewitalizacji</w:t>
      </w:r>
      <w:r w:rsidR="00E253EC" w:rsidRPr="00E253EC">
        <w:rPr>
          <w:sz w:val="24"/>
          <w:szCs w:val="24"/>
        </w:rPr>
        <w:t>.</w:t>
      </w:r>
    </w:p>
    <w:p w:rsidR="00F824B0" w:rsidRDefault="00F824B0" w:rsidP="00F824B0">
      <w:pPr>
        <w:rPr>
          <w:b/>
          <w:sz w:val="24"/>
          <w:szCs w:val="24"/>
        </w:rPr>
      </w:pPr>
      <w:r w:rsidRPr="0056452C">
        <w:rPr>
          <w:b/>
          <w:sz w:val="24"/>
          <w:szCs w:val="24"/>
        </w:rPr>
        <w:t>DZIAŁ 921 – KULTURA I OCHRONA D</w:t>
      </w:r>
      <w:r w:rsidR="00E62AE2">
        <w:rPr>
          <w:b/>
          <w:sz w:val="24"/>
          <w:szCs w:val="24"/>
        </w:rPr>
        <w:t>ZI</w:t>
      </w:r>
      <w:r w:rsidRPr="0056452C">
        <w:rPr>
          <w:b/>
          <w:sz w:val="24"/>
          <w:szCs w:val="24"/>
        </w:rPr>
        <w:t>EDZICTWA NARODOWEGO    55.000 zł</w:t>
      </w:r>
    </w:p>
    <w:p w:rsidR="0073732F" w:rsidRPr="0056452C" w:rsidRDefault="0073732F" w:rsidP="00F824B0">
      <w:pPr>
        <w:rPr>
          <w:b/>
          <w:sz w:val="24"/>
          <w:szCs w:val="24"/>
        </w:rPr>
      </w:pPr>
    </w:p>
    <w:p w:rsidR="00F824B0" w:rsidRDefault="00F824B0" w:rsidP="00F824B0">
      <w:pPr>
        <w:jc w:val="both"/>
        <w:rPr>
          <w:sz w:val="24"/>
          <w:szCs w:val="24"/>
        </w:rPr>
      </w:pPr>
      <w:r w:rsidRPr="00AB3902">
        <w:rPr>
          <w:sz w:val="24"/>
          <w:szCs w:val="24"/>
        </w:rPr>
        <w:t>W ramach działu planuje się realizację projektu pn</w:t>
      </w:r>
      <w:r w:rsidRPr="00AB3902">
        <w:rPr>
          <w:b/>
          <w:sz w:val="24"/>
          <w:szCs w:val="24"/>
        </w:rPr>
        <w:t>. „Odbudowa i modernizacja budynków i ich adaptacja do nowych funkcji – Miasto otwarte”</w:t>
      </w:r>
      <w:r w:rsidRPr="00AB3902">
        <w:rPr>
          <w:sz w:val="24"/>
          <w:szCs w:val="24"/>
        </w:rPr>
        <w:t xml:space="preserve">. Środki w wysokości </w:t>
      </w:r>
      <w:r w:rsidRPr="0028136D">
        <w:rPr>
          <w:b/>
          <w:sz w:val="24"/>
          <w:szCs w:val="24"/>
        </w:rPr>
        <w:t>55.000 zł</w:t>
      </w:r>
      <w:r w:rsidRPr="00AB3902">
        <w:rPr>
          <w:sz w:val="24"/>
          <w:szCs w:val="24"/>
        </w:rPr>
        <w:t xml:space="preserve"> zaplanowano  na dokończenie rozpoczętego  w 2012 roku opracowania dokumentacji zamiennej w zakresie aranżacji  </w:t>
      </w:r>
      <w:r>
        <w:rPr>
          <w:sz w:val="24"/>
          <w:szCs w:val="24"/>
        </w:rPr>
        <w:t>s</w:t>
      </w:r>
      <w:r w:rsidRPr="00AB3902">
        <w:rPr>
          <w:sz w:val="24"/>
          <w:szCs w:val="24"/>
        </w:rPr>
        <w:t xml:space="preserve">ali widowiskowej dla zadania  „Przebudowa i rozbudowa  budynku kinoteatru wraz z przebudową sali widowiskowej”, wchodzącego w zakres przedmiotowego projektu. </w:t>
      </w:r>
    </w:p>
    <w:p w:rsidR="001557CA" w:rsidRDefault="001557CA" w:rsidP="00107CED">
      <w:pPr>
        <w:pStyle w:val="Akapitzlist"/>
        <w:spacing w:before="240" w:after="240"/>
        <w:jc w:val="center"/>
        <w:rPr>
          <w:b/>
          <w:sz w:val="24"/>
        </w:rPr>
      </w:pPr>
    </w:p>
    <w:p w:rsidR="001557CA" w:rsidRDefault="001557CA" w:rsidP="00107CED">
      <w:pPr>
        <w:pStyle w:val="Akapitzlist"/>
        <w:spacing w:before="240" w:after="240"/>
        <w:jc w:val="center"/>
        <w:rPr>
          <w:b/>
          <w:sz w:val="24"/>
        </w:rPr>
      </w:pPr>
    </w:p>
    <w:p w:rsidR="001557CA" w:rsidRDefault="001557CA" w:rsidP="00107CED">
      <w:pPr>
        <w:pStyle w:val="Akapitzlist"/>
        <w:spacing w:before="240" w:after="240"/>
        <w:jc w:val="center"/>
        <w:rPr>
          <w:b/>
          <w:sz w:val="24"/>
        </w:rPr>
      </w:pPr>
    </w:p>
    <w:p w:rsidR="00107CED" w:rsidRPr="00107CED" w:rsidRDefault="00107CED" w:rsidP="00107CED">
      <w:pPr>
        <w:pStyle w:val="Akapitzlist"/>
        <w:spacing w:before="240" w:after="240"/>
        <w:jc w:val="center"/>
        <w:rPr>
          <w:b/>
          <w:sz w:val="24"/>
        </w:rPr>
      </w:pPr>
      <w:r w:rsidRPr="00107CED">
        <w:rPr>
          <w:b/>
          <w:sz w:val="24"/>
        </w:rPr>
        <w:lastRenderedPageBreak/>
        <w:t xml:space="preserve">III. Zadania </w:t>
      </w:r>
      <w:r w:rsidR="0048204D">
        <w:rPr>
          <w:b/>
          <w:sz w:val="24"/>
        </w:rPr>
        <w:t xml:space="preserve">inwestycyjne </w:t>
      </w:r>
      <w:r w:rsidRPr="00107CED">
        <w:rPr>
          <w:b/>
          <w:sz w:val="24"/>
        </w:rPr>
        <w:t>realizowane z udziałem środków pochodzących z Unii Europejskiej – 3.233.642 zł</w:t>
      </w:r>
    </w:p>
    <w:p w:rsidR="004C7725" w:rsidRPr="00AB3902" w:rsidRDefault="004C7725" w:rsidP="00123E9A">
      <w:pPr>
        <w:pStyle w:val="Nagwek1"/>
        <w:spacing w:before="240" w:after="240"/>
        <w:jc w:val="both"/>
        <w:rPr>
          <w:b/>
        </w:rPr>
      </w:pPr>
      <w:r w:rsidRPr="00AB3902">
        <w:rPr>
          <w:b/>
        </w:rPr>
        <w:t>DZIAŁ 926 – KULTURA FIZYCZNA</w:t>
      </w:r>
      <w:r w:rsidR="00123E9A" w:rsidRPr="00AB3902">
        <w:rPr>
          <w:b/>
        </w:rPr>
        <w:t xml:space="preserve"> </w:t>
      </w:r>
      <w:r w:rsidR="00AB3902" w:rsidRPr="00AB3902">
        <w:rPr>
          <w:b/>
        </w:rPr>
        <w:t>3.233.642</w:t>
      </w:r>
      <w:r w:rsidRPr="00AB3902">
        <w:rPr>
          <w:b/>
        </w:rPr>
        <w:t xml:space="preserve"> zł</w:t>
      </w:r>
    </w:p>
    <w:p w:rsidR="004C7725" w:rsidRPr="00AB3902" w:rsidRDefault="004C7725" w:rsidP="00123E9A">
      <w:pPr>
        <w:jc w:val="both"/>
        <w:rPr>
          <w:b/>
          <w:sz w:val="24"/>
          <w:szCs w:val="24"/>
        </w:rPr>
      </w:pPr>
      <w:r w:rsidRPr="00AB3902">
        <w:rPr>
          <w:b/>
          <w:sz w:val="24"/>
          <w:szCs w:val="24"/>
        </w:rPr>
        <w:t xml:space="preserve">Rozbudowa </w:t>
      </w:r>
      <w:r w:rsidR="00BF3315">
        <w:rPr>
          <w:b/>
          <w:sz w:val="24"/>
          <w:szCs w:val="24"/>
        </w:rPr>
        <w:t>Ośrodek Sportu i Rekreacji</w:t>
      </w:r>
      <w:r w:rsidRPr="00AB3902">
        <w:rPr>
          <w:b/>
          <w:sz w:val="24"/>
          <w:szCs w:val="24"/>
        </w:rPr>
        <w:t xml:space="preserve"> w Tomaszowie Mazowieckim – uzupełnienie oferty turystyczno – rekreacyjnej miasta poprzez przebudowę boiska </w:t>
      </w:r>
      <w:r w:rsidR="00BF3315">
        <w:rPr>
          <w:b/>
          <w:sz w:val="24"/>
          <w:szCs w:val="24"/>
        </w:rPr>
        <w:t xml:space="preserve">o sztucznej nawierzchni </w:t>
      </w:r>
      <w:r w:rsidRPr="00AB3902">
        <w:rPr>
          <w:b/>
          <w:sz w:val="24"/>
          <w:szCs w:val="24"/>
        </w:rPr>
        <w:t>wraz z infrastrukturą</w:t>
      </w:r>
      <w:r w:rsidR="00194972">
        <w:rPr>
          <w:b/>
          <w:sz w:val="24"/>
          <w:szCs w:val="24"/>
        </w:rPr>
        <w:t xml:space="preserve"> – 3.233.642 zł</w:t>
      </w:r>
      <w:r w:rsidR="00AB3902">
        <w:rPr>
          <w:b/>
          <w:sz w:val="24"/>
          <w:szCs w:val="24"/>
        </w:rPr>
        <w:t>.</w:t>
      </w:r>
      <w:r w:rsidRPr="00AB3902">
        <w:rPr>
          <w:b/>
          <w:sz w:val="24"/>
          <w:szCs w:val="24"/>
        </w:rPr>
        <w:t xml:space="preserve"> </w:t>
      </w:r>
    </w:p>
    <w:p w:rsidR="00FA70FD" w:rsidRPr="00E62AE2" w:rsidRDefault="00FA70FD" w:rsidP="00B50509">
      <w:pPr>
        <w:jc w:val="both"/>
        <w:rPr>
          <w:sz w:val="24"/>
          <w:szCs w:val="24"/>
        </w:rPr>
      </w:pPr>
      <w:r w:rsidRPr="00AB3902">
        <w:rPr>
          <w:sz w:val="24"/>
          <w:szCs w:val="24"/>
        </w:rPr>
        <w:t xml:space="preserve">Środki zabezpieczone zostają na </w:t>
      </w:r>
      <w:r w:rsidR="00107CED">
        <w:rPr>
          <w:sz w:val="24"/>
          <w:szCs w:val="24"/>
        </w:rPr>
        <w:t>realizację</w:t>
      </w:r>
      <w:r w:rsidRPr="00AB3902">
        <w:rPr>
          <w:sz w:val="24"/>
          <w:szCs w:val="24"/>
        </w:rPr>
        <w:t xml:space="preserve"> projektu </w:t>
      </w:r>
      <w:r w:rsidR="00FE162A" w:rsidRPr="00AB3902">
        <w:rPr>
          <w:sz w:val="24"/>
          <w:szCs w:val="24"/>
        </w:rPr>
        <w:t xml:space="preserve">zgodnie z zawartą umową </w:t>
      </w:r>
      <w:r w:rsidR="00AB3902" w:rsidRPr="00AB3902">
        <w:rPr>
          <w:sz w:val="24"/>
          <w:szCs w:val="24"/>
        </w:rPr>
        <w:br/>
      </w:r>
      <w:r w:rsidR="00FE162A" w:rsidRPr="00AB3902">
        <w:rPr>
          <w:sz w:val="24"/>
          <w:szCs w:val="24"/>
        </w:rPr>
        <w:t xml:space="preserve">o dofinansowanie. </w:t>
      </w:r>
    </w:p>
    <w:sectPr w:rsidR="00FA70FD" w:rsidRPr="00E62AE2" w:rsidSect="00D3588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7C5D"/>
    <w:multiLevelType w:val="hybridMultilevel"/>
    <w:tmpl w:val="58CABF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C65421"/>
    <w:multiLevelType w:val="hybridMultilevel"/>
    <w:tmpl w:val="55DE8A5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814F1"/>
    <w:multiLevelType w:val="hybridMultilevel"/>
    <w:tmpl w:val="137CE6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D16252"/>
    <w:multiLevelType w:val="hybridMultilevel"/>
    <w:tmpl w:val="09347A50"/>
    <w:lvl w:ilvl="0" w:tplc="AD8AF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6A3023"/>
    <w:multiLevelType w:val="hybridMultilevel"/>
    <w:tmpl w:val="43F8E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E7814"/>
    <w:multiLevelType w:val="hybridMultilevel"/>
    <w:tmpl w:val="9BE65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04A31"/>
    <w:multiLevelType w:val="hybridMultilevel"/>
    <w:tmpl w:val="C8202F5A"/>
    <w:lvl w:ilvl="0" w:tplc="D6E23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A05681"/>
    <w:multiLevelType w:val="hybridMultilevel"/>
    <w:tmpl w:val="3DE04632"/>
    <w:lvl w:ilvl="0" w:tplc="5D84033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26489"/>
    <w:multiLevelType w:val="hybridMultilevel"/>
    <w:tmpl w:val="378C6B84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2F29046C"/>
    <w:multiLevelType w:val="hybridMultilevel"/>
    <w:tmpl w:val="4C8ADC4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A0CB6"/>
    <w:multiLevelType w:val="hybridMultilevel"/>
    <w:tmpl w:val="BFA237DA"/>
    <w:lvl w:ilvl="0" w:tplc="46C684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06F90"/>
    <w:multiLevelType w:val="hybridMultilevel"/>
    <w:tmpl w:val="6DEC795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4458CC"/>
    <w:multiLevelType w:val="hybridMultilevel"/>
    <w:tmpl w:val="AAAE836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BA3DE8"/>
    <w:multiLevelType w:val="hybridMultilevel"/>
    <w:tmpl w:val="559A7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36AB2"/>
    <w:multiLevelType w:val="hybridMultilevel"/>
    <w:tmpl w:val="F6C81C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C6180"/>
    <w:multiLevelType w:val="hybridMultilevel"/>
    <w:tmpl w:val="E3446D6C"/>
    <w:lvl w:ilvl="0" w:tplc="552E4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260B68"/>
    <w:multiLevelType w:val="hybridMultilevel"/>
    <w:tmpl w:val="48EE33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C50F2"/>
    <w:multiLevelType w:val="hybridMultilevel"/>
    <w:tmpl w:val="35CE9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8928DA"/>
    <w:multiLevelType w:val="hybridMultilevel"/>
    <w:tmpl w:val="8400859E"/>
    <w:lvl w:ilvl="0" w:tplc="9F9231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10144"/>
    <w:multiLevelType w:val="hybridMultilevel"/>
    <w:tmpl w:val="8F38005E"/>
    <w:lvl w:ilvl="0" w:tplc="60448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734722"/>
    <w:multiLevelType w:val="hybridMultilevel"/>
    <w:tmpl w:val="4FDAE1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8045119"/>
    <w:multiLevelType w:val="singleLevel"/>
    <w:tmpl w:val="0CEE58A0"/>
    <w:lvl w:ilvl="0">
      <w:start w:val="6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09B6E3D"/>
    <w:multiLevelType w:val="singleLevel"/>
    <w:tmpl w:val="0CEE58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0B012FF"/>
    <w:multiLevelType w:val="hybridMultilevel"/>
    <w:tmpl w:val="DC149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187B5B"/>
    <w:multiLevelType w:val="hybridMultilevel"/>
    <w:tmpl w:val="0B7007B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0308B0"/>
    <w:multiLevelType w:val="hybridMultilevel"/>
    <w:tmpl w:val="C986D59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CA5660"/>
    <w:multiLevelType w:val="hybridMultilevel"/>
    <w:tmpl w:val="CA325DC8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>
    <w:abstractNumId w:val="22"/>
  </w:num>
  <w:num w:numId="2">
    <w:abstractNumId w:val="21"/>
  </w:num>
  <w:num w:numId="3">
    <w:abstractNumId w:val="19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12"/>
  </w:num>
  <w:num w:numId="9">
    <w:abstractNumId w:val="1"/>
  </w:num>
  <w:num w:numId="10">
    <w:abstractNumId w:val="17"/>
  </w:num>
  <w:num w:numId="11">
    <w:abstractNumId w:val="11"/>
  </w:num>
  <w:num w:numId="12">
    <w:abstractNumId w:val="20"/>
  </w:num>
  <w:num w:numId="13">
    <w:abstractNumId w:val="8"/>
  </w:num>
  <w:num w:numId="14">
    <w:abstractNumId w:val="2"/>
  </w:num>
  <w:num w:numId="15">
    <w:abstractNumId w:val="3"/>
  </w:num>
  <w:num w:numId="16">
    <w:abstractNumId w:val="26"/>
  </w:num>
  <w:num w:numId="17">
    <w:abstractNumId w:val="0"/>
  </w:num>
  <w:num w:numId="18">
    <w:abstractNumId w:val="24"/>
  </w:num>
  <w:num w:numId="19">
    <w:abstractNumId w:val="25"/>
  </w:num>
  <w:num w:numId="20">
    <w:abstractNumId w:val="14"/>
  </w:num>
  <w:num w:numId="21">
    <w:abstractNumId w:val="9"/>
  </w:num>
  <w:num w:numId="22">
    <w:abstractNumId w:val="7"/>
  </w:num>
  <w:num w:numId="23">
    <w:abstractNumId w:val="16"/>
  </w:num>
  <w:num w:numId="24">
    <w:abstractNumId w:val="18"/>
  </w:num>
  <w:num w:numId="25">
    <w:abstractNumId w:val="10"/>
  </w:num>
  <w:num w:numId="26">
    <w:abstractNumId w:val="4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A028C"/>
    <w:rsid w:val="00001541"/>
    <w:rsid w:val="00013D78"/>
    <w:rsid w:val="00022BD0"/>
    <w:rsid w:val="00026064"/>
    <w:rsid w:val="00034EC9"/>
    <w:rsid w:val="00043300"/>
    <w:rsid w:val="000472C3"/>
    <w:rsid w:val="00047657"/>
    <w:rsid w:val="00055EBF"/>
    <w:rsid w:val="00060D7B"/>
    <w:rsid w:val="0006442F"/>
    <w:rsid w:val="00065661"/>
    <w:rsid w:val="00066E77"/>
    <w:rsid w:val="00070118"/>
    <w:rsid w:val="00074EFF"/>
    <w:rsid w:val="00085DDC"/>
    <w:rsid w:val="000968F7"/>
    <w:rsid w:val="000A2B04"/>
    <w:rsid w:val="000A54DA"/>
    <w:rsid w:val="000B5A60"/>
    <w:rsid w:val="000B7FB1"/>
    <w:rsid w:val="000C30F3"/>
    <w:rsid w:val="000C3127"/>
    <w:rsid w:val="000D24C5"/>
    <w:rsid w:val="000F15AF"/>
    <w:rsid w:val="000F67EF"/>
    <w:rsid w:val="000F7F4F"/>
    <w:rsid w:val="00107CED"/>
    <w:rsid w:val="001119E6"/>
    <w:rsid w:val="00114D2B"/>
    <w:rsid w:val="00123E9A"/>
    <w:rsid w:val="001264EB"/>
    <w:rsid w:val="00126A2E"/>
    <w:rsid w:val="001304A7"/>
    <w:rsid w:val="001309AD"/>
    <w:rsid w:val="00131B72"/>
    <w:rsid w:val="00134A7D"/>
    <w:rsid w:val="00137A6F"/>
    <w:rsid w:val="001409CA"/>
    <w:rsid w:val="00145BF4"/>
    <w:rsid w:val="001557CA"/>
    <w:rsid w:val="0016282A"/>
    <w:rsid w:val="00164907"/>
    <w:rsid w:val="00164CC8"/>
    <w:rsid w:val="00166ABC"/>
    <w:rsid w:val="001764EE"/>
    <w:rsid w:val="001764EF"/>
    <w:rsid w:val="00191261"/>
    <w:rsid w:val="00194972"/>
    <w:rsid w:val="001A5FAA"/>
    <w:rsid w:val="001B3B58"/>
    <w:rsid w:val="001B5A79"/>
    <w:rsid w:val="001C1580"/>
    <w:rsid w:val="001C3481"/>
    <w:rsid w:val="001C481E"/>
    <w:rsid w:val="001F527F"/>
    <w:rsid w:val="001F5B17"/>
    <w:rsid w:val="001F7E0E"/>
    <w:rsid w:val="00213B74"/>
    <w:rsid w:val="00225351"/>
    <w:rsid w:val="00227C6C"/>
    <w:rsid w:val="00230A9B"/>
    <w:rsid w:val="00254406"/>
    <w:rsid w:val="002578CF"/>
    <w:rsid w:val="00265178"/>
    <w:rsid w:val="00265B5B"/>
    <w:rsid w:val="00274C78"/>
    <w:rsid w:val="0028136D"/>
    <w:rsid w:val="00283C72"/>
    <w:rsid w:val="00284113"/>
    <w:rsid w:val="00290790"/>
    <w:rsid w:val="00291FCE"/>
    <w:rsid w:val="00296317"/>
    <w:rsid w:val="002A1F68"/>
    <w:rsid w:val="002A32EF"/>
    <w:rsid w:val="002A6798"/>
    <w:rsid w:val="002B0EE1"/>
    <w:rsid w:val="002B4C1D"/>
    <w:rsid w:val="002C56A3"/>
    <w:rsid w:val="002C5820"/>
    <w:rsid w:val="002D105A"/>
    <w:rsid w:val="002E1A04"/>
    <w:rsid w:val="002E3859"/>
    <w:rsid w:val="002E6380"/>
    <w:rsid w:val="002F1AF8"/>
    <w:rsid w:val="002F2DD2"/>
    <w:rsid w:val="002F3734"/>
    <w:rsid w:val="002F7152"/>
    <w:rsid w:val="00303756"/>
    <w:rsid w:val="00307A58"/>
    <w:rsid w:val="00310CB2"/>
    <w:rsid w:val="00313E23"/>
    <w:rsid w:val="003140D4"/>
    <w:rsid w:val="00337E75"/>
    <w:rsid w:val="00346C56"/>
    <w:rsid w:val="003470E2"/>
    <w:rsid w:val="0034734C"/>
    <w:rsid w:val="00354F9B"/>
    <w:rsid w:val="00362AC9"/>
    <w:rsid w:val="00375A94"/>
    <w:rsid w:val="00381C52"/>
    <w:rsid w:val="00392448"/>
    <w:rsid w:val="003A5A7B"/>
    <w:rsid w:val="003C033B"/>
    <w:rsid w:val="003C7969"/>
    <w:rsid w:val="003D458F"/>
    <w:rsid w:val="003E06A1"/>
    <w:rsid w:val="003E682C"/>
    <w:rsid w:val="003F75DD"/>
    <w:rsid w:val="004031CA"/>
    <w:rsid w:val="00403F78"/>
    <w:rsid w:val="0040513D"/>
    <w:rsid w:val="00410294"/>
    <w:rsid w:val="004140FA"/>
    <w:rsid w:val="00414A96"/>
    <w:rsid w:val="004306AC"/>
    <w:rsid w:val="0043514C"/>
    <w:rsid w:val="00441F93"/>
    <w:rsid w:val="0044400F"/>
    <w:rsid w:val="004459E5"/>
    <w:rsid w:val="00445C00"/>
    <w:rsid w:val="00455820"/>
    <w:rsid w:val="00457029"/>
    <w:rsid w:val="00457279"/>
    <w:rsid w:val="00463052"/>
    <w:rsid w:val="0047501F"/>
    <w:rsid w:val="00481624"/>
    <w:rsid w:val="0048204D"/>
    <w:rsid w:val="00484E07"/>
    <w:rsid w:val="004A01C2"/>
    <w:rsid w:val="004A32C0"/>
    <w:rsid w:val="004A747B"/>
    <w:rsid w:val="004C1611"/>
    <w:rsid w:val="004C3037"/>
    <w:rsid w:val="004C57FD"/>
    <w:rsid w:val="004C7725"/>
    <w:rsid w:val="004D05C1"/>
    <w:rsid w:val="004D33E7"/>
    <w:rsid w:val="004D48ED"/>
    <w:rsid w:val="004D4960"/>
    <w:rsid w:val="004D5346"/>
    <w:rsid w:val="004E1044"/>
    <w:rsid w:val="004E3C44"/>
    <w:rsid w:val="004F22F2"/>
    <w:rsid w:val="004F2AAB"/>
    <w:rsid w:val="00501202"/>
    <w:rsid w:val="005032EE"/>
    <w:rsid w:val="00503AB3"/>
    <w:rsid w:val="00507856"/>
    <w:rsid w:val="00510AF9"/>
    <w:rsid w:val="00511D02"/>
    <w:rsid w:val="00512A57"/>
    <w:rsid w:val="00514511"/>
    <w:rsid w:val="00514749"/>
    <w:rsid w:val="00517674"/>
    <w:rsid w:val="00525437"/>
    <w:rsid w:val="00531ABF"/>
    <w:rsid w:val="00531B27"/>
    <w:rsid w:val="00532AAE"/>
    <w:rsid w:val="00534B5C"/>
    <w:rsid w:val="00542A83"/>
    <w:rsid w:val="005474BA"/>
    <w:rsid w:val="00552F03"/>
    <w:rsid w:val="00555C87"/>
    <w:rsid w:val="0056452C"/>
    <w:rsid w:val="00566072"/>
    <w:rsid w:val="0057359D"/>
    <w:rsid w:val="00573F41"/>
    <w:rsid w:val="00583AFF"/>
    <w:rsid w:val="00585BF2"/>
    <w:rsid w:val="00592625"/>
    <w:rsid w:val="0059738D"/>
    <w:rsid w:val="005A2B6C"/>
    <w:rsid w:val="005A6F3C"/>
    <w:rsid w:val="005B4296"/>
    <w:rsid w:val="005B4454"/>
    <w:rsid w:val="005C0053"/>
    <w:rsid w:val="005C2E95"/>
    <w:rsid w:val="005C615D"/>
    <w:rsid w:val="005D45AC"/>
    <w:rsid w:val="005D65CD"/>
    <w:rsid w:val="005D7CDD"/>
    <w:rsid w:val="005E0519"/>
    <w:rsid w:val="005E1FA6"/>
    <w:rsid w:val="005E4459"/>
    <w:rsid w:val="005F1A1B"/>
    <w:rsid w:val="005F5667"/>
    <w:rsid w:val="006058FB"/>
    <w:rsid w:val="00611CF9"/>
    <w:rsid w:val="006133A9"/>
    <w:rsid w:val="00615451"/>
    <w:rsid w:val="00626377"/>
    <w:rsid w:val="00641F81"/>
    <w:rsid w:val="00647581"/>
    <w:rsid w:val="006574C1"/>
    <w:rsid w:val="00660230"/>
    <w:rsid w:val="00665FE1"/>
    <w:rsid w:val="00675A28"/>
    <w:rsid w:val="0067761D"/>
    <w:rsid w:val="00682FD8"/>
    <w:rsid w:val="00686025"/>
    <w:rsid w:val="006864EE"/>
    <w:rsid w:val="0068721E"/>
    <w:rsid w:val="00693FC3"/>
    <w:rsid w:val="006964A1"/>
    <w:rsid w:val="006A1613"/>
    <w:rsid w:val="006A6597"/>
    <w:rsid w:val="006A70F2"/>
    <w:rsid w:val="006B00BB"/>
    <w:rsid w:val="006C27C7"/>
    <w:rsid w:val="006C4A62"/>
    <w:rsid w:val="006E5B84"/>
    <w:rsid w:val="006E7BCC"/>
    <w:rsid w:val="006F268B"/>
    <w:rsid w:val="006F32E1"/>
    <w:rsid w:val="006F53A5"/>
    <w:rsid w:val="00711A24"/>
    <w:rsid w:val="00714671"/>
    <w:rsid w:val="00715BC4"/>
    <w:rsid w:val="00715DF8"/>
    <w:rsid w:val="00716A48"/>
    <w:rsid w:val="00717347"/>
    <w:rsid w:val="00722AA1"/>
    <w:rsid w:val="0072336D"/>
    <w:rsid w:val="007252DC"/>
    <w:rsid w:val="0072635D"/>
    <w:rsid w:val="007357F0"/>
    <w:rsid w:val="0073732F"/>
    <w:rsid w:val="00753F90"/>
    <w:rsid w:val="00757FD7"/>
    <w:rsid w:val="007619BD"/>
    <w:rsid w:val="00771A89"/>
    <w:rsid w:val="007827EE"/>
    <w:rsid w:val="00782C72"/>
    <w:rsid w:val="00784A15"/>
    <w:rsid w:val="00794E25"/>
    <w:rsid w:val="0079753E"/>
    <w:rsid w:val="007A037E"/>
    <w:rsid w:val="007A56C8"/>
    <w:rsid w:val="007B4F5E"/>
    <w:rsid w:val="007B7B22"/>
    <w:rsid w:val="007E030D"/>
    <w:rsid w:val="007E499C"/>
    <w:rsid w:val="007E5A4D"/>
    <w:rsid w:val="007E7509"/>
    <w:rsid w:val="007F4C2B"/>
    <w:rsid w:val="00800C4D"/>
    <w:rsid w:val="00811A83"/>
    <w:rsid w:val="00813E78"/>
    <w:rsid w:val="00814ADC"/>
    <w:rsid w:val="008170FD"/>
    <w:rsid w:val="00822766"/>
    <w:rsid w:val="00827AAA"/>
    <w:rsid w:val="00832E4E"/>
    <w:rsid w:val="00833FCA"/>
    <w:rsid w:val="00836A62"/>
    <w:rsid w:val="008407E7"/>
    <w:rsid w:val="00843812"/>
    <w:rsid w:val="00844135"/>
    <w:rsid w:val="00845963"/>
    <w:rsid w:val="008511DC"/>
    <w:rsid w:val="00857895"/>
    <w:rsid w:val="00861CF6"/>
    <w:rsid w:val="00867D84"/>
    <w:rsid w:val="00870B45"/>
    <w:rsid w:val="00872682"/>
    <w:rsid w:val="00872E65"/>
    <w:rsid w:val="0087782B"/>
    <w:rsid w:val="00883911"/>
    <w:rsid w:val="00886BA7"/>
    <w:rsid w:val="00887A5D"/>
    <w:rsid w:val="00890DEB"/>
    <w:rsid w:val="00891988"/>
    <w:rsid w:val="008A028C"/>
    <w:rsid w:val="008A1008"/>
    <w:rsid w:val="008A3CE7"/>
    <w:rsid w:val="008A7432"/>
    <w:rsid w:val="008B5C24"/>
    <w:rsid w:val="008B61EC"/>
    <w:rsid w:val="008B7C58"/>
    <w:rsid w:val="008C68AC"/>
    <w:rsid w:val="008C6A66"/>
    <w:rsid w:val="008C702F"/>
    <w:rsid w:val="008D4065"/>
    <w:rsid w:val="008D6438"/>
    <w:rsid w:val="008E48B8"/>
    <w:rsid w:val="008E7B8E"/>
    <w:rsid w:val="008F3A5F"/>
    <w:rsid w:val="008F5A15"/>
    <w:rsid w:val="008F736C"/>
    <w:rsid w:val="009122D9"/>
    <w:rsid w:val="00916928"/>
    <w:rsid w:val="00922418"/>
    <w:rsid w:val="00923240"/>
    <w:rsid w:val="0092455A"/>
    <w:rsid w:val="0093163E"/>
    <w:rsid w:val="009356F0"/>
    <w:rsid w:val="009369D3"/>
    <w:rsid w:val="00936F5F"/>
    <w:rsid w:val="00942B5E"/>
    <w:rsid w:val="009459B1"/>
    <w:rsid w:val="00947AB7"/>
    <w:rsid w:val="00953F3A"/>
    <w:rsid w:val="009569BE"/>
    <w:rsid w:val="00961E7D"/>
    <w:rsid w:val="009848F4"/>
    <w:rsid w:val="00986142"/>
    <w:rsid w:val="009908F9"/>
    <w:rsid w:val="00992C7C"/>
    <w:rsid w:val="0099317D"/>
    <w:rsid w:val="009B6A0B"/>
    <w:rsid w:val="009C0240"/>
    <w:rsid w:val="009C4EEE"/>
    <w:rsid w:val="009C7435"/>
    <w:rsid w:val="009D0F64"/>
    <w:rsid w:val="009E3B30"/>
    <w:rsid w:val="00A03283"/>
    <w:rsid w:val="00A03597"/>
    <w:rsid w:val="00A05BC9"/>
    <w:rsid w:val="00A1037E"/>
    <w:rsid w:val="00A11231"/>
    <w:rsid w:val="00A1739B"/>
    <w:rsid w:val="00A203BD"/>
    <w:rsid w:val="00A22DFB"/>
    <w:rsid w:val="00A26A52"/>
    <w:rsid w:val="00A26C0B"/>
    <w:rsid w:val="00A34554"/>
    <w:rsid w:val="00A40260"/>
    <w:rsid w:val="00A40B72"/>
    <w:rsid w:val="00A43748"/>
    <w:rsid w:val="00A45D1C"/>
    <w:rsid w:val="00A657D4"/>
    <w:rsid w:val="00A714A1"/>
    <w:rsid w:val="00A80D6C"/>
    <w:rsid w:val="00A85286"/>
    <w:rsid w:val="00A93784"/>
    <w:rsid w:val="00A967E0"/>
    <w:rsid w:val="00AB0CE0"/>
    <w:rsid w:val="00AB2772"/>
    <w:rsid w:val="00AB3902"/>
    <w:rsid w:val="00AC0241"/>
    <w:rsid w:val="00AD14D2"/>
    <w:rsid w:val="00AD735F"/>
    <w:rsid w:val="00AE5E51"/>
    <w:rsid w:val="00B04B08"/>
    <w:rsid w:val="00B0643B"/>
    <w:rsid w:val="00B131E6"/>
    <w:rsid w:val="00B13874"/>
    <w:rsid w:val="00B13A0B"/>
    <w:rsid w:val="00B2780B"/>
    <w:rsid w:val="00B33429"/>
    <w:rsid w:val="00B372AC"/>
    <w:rsid w:val="00B37343"/>
    <w:rsid w:val="00B463C2"/>
    <w:rsid w:val="00B47EAF"/>
    <w:rsid w:val="00B50509"/>
    <w:rsid w:val="00B52563"/>
    <w:rsid w:val="00B5608C"/>
    <w:rsid w:val="00B62D31"/>
    <w:rsid w:val="00B62D6F"/>
    <w:rsid w:val="00B630C2"/>
    <w:rsid w:val="00B6416D"/>
    <w:rsid w:val="00B6600F"/>
    <w:rsid w:val="00B71D93"/>
    <w:rsid w:val="00B7461D"/>
    <w:rsid w:val="00B80484"/>
    <w:rsid w:val="00B83BEB"/>
    <w:rsid w:val="00B93698"/>
    <w:rsid w:val="00B959B6"/>
    <w:rsid w:val="00B9689C"/>
    <w:rsid w:val="00B968D6"/>
    <w:rsid w:val="00BA042E"/>
    <w:rsid w:val="00BA21FC"/>
    <w:rsid w:val="00BA3812"/>
    <w:rsid w:val="00BB4766"/>
    <w:rsid w:val="00BC710F"/>
    <w:rsid w:val="00BD246D"/>
    <w:rsid w:val="00BD4CDD"/>
    <w:rsid w:val="00BD66B0"/>
    <w:rsid w:val="00BE0D5B"/>
    <w:rsid w:val="00BE17E6"/>
    <w:rsid w:val="00BF107F"/>
    <w:rsid w:val="00BF3315"/>
    <w:rsid w:val="00BF35E2"/>
    <w:rsid w:val="00BF75C8"/>
    <w:rsid w:val="00C03053"/>
    <w:rsid w:val="00C034EB"/>
    <w:rsid w:val="00C059C9"/>
    <w:rsid w:val="00C16CF1"/>
    <w:rsid w:val="00C20E38"/>
    <w:rsid w:val="00C21E2A"/>
    <w:rsid w:val="00C22E61"/>
    <w:rsid w:val="00C2383B"/>
    <w:rsid w:val="00C246E7"/>
    <w:rsid w:val="00C24919"/>
    <w:rsid w:val="00C34916"/>
    <w:rsid w:val="00C359CE"/>
    <w:rsid w:val="00C40E9C"/>
    <w:rsid w:val="00C42235"/>
    <w:rsid w:val="00C469ED"/>
    <w:rsid w:val="00C63F57"/>
    <w:rsid w:val="00C83F63"/>
    <w:rsid w:val="00C90F6C"/>
    <w:rsid w:val="00C93438"/>
    <w:rsid w:val="00CA0D0C"/>
    <w:rsid w:val="00CA16CD"/>
    <w:rsid w:val="00CA3176"/>
    <w:rsid w:val="00CB4CF9"/>
    <w:rsid w:val="00CC2DD6"/>
    <w:rsid w:val="00CC3087"/>
    <w:rsid w:val="00CC5F61"/>
    <w:rsid w:val="00CD01F9"/>
    <w:rsid w:val="00CD0C46"/>
    <w:rsid w:val="00CD26F0"/>
    <w:rsid w:val="00CD4FFB"/>
    <w:rsid w:val="00CD6DB8"/>
    <w:rsid w:val="00CE15BC"/>
    <w:rsid w:val="00CE1BED"/>
    <w:rsid w:val="00CE3E26"/>
    <w:rsid w:val="00CE53FF"/>
    <w:rsid w:val="00CF15A1"/>
    <w:rsid w:val="00CF249F"/>
    <w:rsid w:val="00CF5F4D"/>
    <w:rsid w:val="00CF7AA8"/>
    <w:rsid w:val="00D020DD"/>
    <w:rsid w:val="00D05E3B"/>
    <w:rsid w:val="00D0641D"/>
    <w:rsid w:val="00D0643C"/>
    <w:rsid w:val="00D06F4A"/>
    <w:rsid w:val="00D16762"/>
    <w:rsid w:val="00D20E4C"/>
    <w:rsid w:val="00D22001"/>
    <w:rsid w:val="00D3198D"/>
    <w:rsid w:val="00D3588B"/>
    <w:rsid w:val="00D43326"/>
    <w:rsid w:val="00D479EC"/>
    <w:rsid w:val="00D5287C"/>
    <w:rsid w:val="00D60F09"/>
    <w:rsid w:val="00D806E5"/>
    <w:rsid w:val="00D80E0B"/>
    <w:rsid w:val="00D8129F"/>
    <w:rsid w:val="00D94192"/>
    <w:rsid w:val="00D95261"/>
    <w:rsid w:val="00DB3554"/>
    <w:rsid w:val="00DC068C"/>
    <w:rsid w:val="00DC4AFE"/>
    <w:rsid w:val="00DD5473"/>
    <w:rsid w:val="00DE2C31"/>
    <w:rsid w:val="00DF4F5B"/>
    <w:rsid w:val="00E02701"/>
    <w:rsid w:val="00E06A94"/>
    <w:rsid w:val="00E11C87"/>
    <w:rsid w:val="00E138C4"/>
    <w:rsid w:val="00E17E1B"/>
    <w:rsid w:val="00E23880"/>
    <w:rsid w:val="00E23CD1"/>
    <w:rsid w:val="00E253EC"/>
    <w:rsid w:val="00E309F4"/>
    <w:rsid w:val="00E31880"/>
    <w:rsid w:val="00E323D5"/>
    <w:rsid w:val="00E531FF"/>
    <w:rsid w:val="00E62AE2"/>
    <w:rsid w:val="00E62EA1"/>
    <w:rsid w:val="00E64DDE"/>
    <w:rsid w:val="00E6505A"/>
    <w:rsid w:val="00E75368"/>
    <w:rsid w:val="00E81846"/>
    <w:rsid w:val="00E8380E"/>
    <w:rsid w:val="00E96366"/>
    <w:rsid w:val="00EA7480"/>
    <w:rsid w:val="00EB38E8"/>
    <w:rsid w:val="00EB4D83"/>
    <w:rsid w:val="00EB6FAC"/>
    <w:rsid w:val="00EC7CA0"/>
    <w:rsid w:val="00EE3BC8"/>
    <w:rsid w:val="00EF28B8"/>
    <w:rsid w:val="00EF3E38"/>
    <w:rsid w:val="00EF69DC"/>
    <w:rsid w:val="00F11199"/>
    <w:rsid w:val="00F13375"/>
    <w:rsid w:val="00F21914"/>
    <w:rsid w:val="00F23749"/>
    <w:rsid w:val="00F25C27"/>
    <w:rsid w:val="00F33F55"/>
    <w:rsid w:val="00F4070E"/>
    <w:rsid w:val="00F5493D"/>
    <w:rsid w:val="00F5619B"/>
    <w:rsid w:val="00F60B0B"/>
    <w:rsid w:val="00F62E53"/>
    <w:rsid w:val="00F64604"/>
    <w:rsid w:val="00F824B0"/>
    <w:rsid w:val="00F83209"/>
    <w:rsid w:val="00F9057D"/>
    <w:rsid w:val="00F93D4E"/>
    <w:rsid w:val="00F96E8B"/>
    <w:rsid w:val="00FA61A0"/>
    <w:rsid w:val="00FA70FD"/>
    <w:rsid w:val="00FB3EFE"/>
    <w:rsid w:val="00FB5ED4"/>
    <w:rsid w:val="00FC6B2E"/>
    <w:rsid w:val="00FD3461"/>
    <w:rsid w:val="00FE162A"/>
    <w:rsid w:val="00FE5800"/>
    <w:rsid w:val="00FF1663"/>
    <w:rsid w:val="00FF4750"/>
    <w:rsid w:val="00FF5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3588B"/>
  </w:style>
  <w:style w:type="paragraph" w:styleId="Nagwek1">
    <w:name w:val="heading 1"/>
    <w:basedOn w:val="Normalny"/>
    <w:next w:val="Normalny"/>
    <w:qFormat/>
    <w:rsid w:val="00D3588B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3588B"/>
    <w:pPr>
      <w:keepNext/>
      <w:jc w:val="center"/>
      <w:outlineLvl w:val="1"/>
    </w:pPr>
    <w:rPr>
      <w:b/>
      <w:sz w:val="32"/>
      <w:u w:val="single"/>
    </w:rPr>
  </w:style>
  <w:style w:type="paragraph" w:styleId="Nagwek3">
    <w:name w:val="heading 3"/>
    <w:basedOn w:val="Normalny"/>
    <w:next w:val="Normalny"/>
    <w:qFormat/>
    <w:rsid w:val="00D3588B"/>
    <w:pPr>
      <w:keepNext/>
      <w:jc w:val="center"/>
      <w:outlineLvl w:val="2"/>
    </w:pPr>
    <w:rPr>
      <w:b/>
      <w:sz w:val="28"/>
      <w:u w:val="single"/>
    </w:rPr>
  </w:style>
  <w:style w:type="paragraph" w:styleId="Nagwek4">
    <w:name w:val="heading 4"/>
    <w:basedOn w:val="Normalny"/>
    <w:next w:val="Normalny"/>
    <w:qFormat/>
    <w:rsid w:val="00D3588B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D3588B"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D3588B"/>
    <w:pPr>
      <w:keepNext/>
      <w:jc w:val="both"/>
      <w:outlineLvl w:val="5"/>
    </w:pPr>
    <w:rPr>
      <w:sz w:val="24"/>
      <w:u w:val="single"/>
    </w:rPr>
  </w:style>
  <w:style w:type="paragraph" w:styleId="Nagwek7">
    <w:name w:val="heading 7"/>
    <w:basedOn w:val="Normalny"/>
    <w:next w:val="Normalny"/>
    <w:qFormat/>
    <w:rsid w:val="00D3588B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D3588B"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D3588B"/>
    <w:pPr>
      <w:keepNext/>
      <w:jc w:val="both"/>
      <w:outlineLvl w:val="8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D3588B"/>
    <w:rPr>
      <w:sz w:val="22"/>
    </w:rPr>
  </w:style>
  <w:style w:type="paragraph" w:styleId="Tekstpodstawowy">
    <w:name w:val="Body Text"/>
    <w:basedOn w:val="Normalny"/>
    <w:rsid w:val="00D3588B"/>
    <w:rPr>
      <w:sz w:val="24"/>
    </w:rPr>
  </w:style>
  <w:style w:type="paragraph" w:customStyle="1" w:styleId="styl1">
    <w:name w:val="styl 1"/>
    <w:basedOn w:val="Normalny"/>
    <w:rsid w:val="00D3588B"/>
    <w:pPr>
      <w:jc w:val="both"/>
    </w:pPr>
    <w:rPr>
      <w:i/>
      <w:sz w:val="24"/>
      <w:u w:val="single"/>
    </w:rPr>
  </w:style>
  <w:style w:type="paragraph" w:styleId="Tekstpodstawowy3">
    <w:name w:val="Body Text 3"/>
    <w:basedOn w:val="Normalny"/>
    <w:rsid w:val="00D3588B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1F527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6A70F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A70F2"/>
  </w:style>
  <w:style w:type="character" w:customStyle="1" w:styleId="TekstkomentarzaZnak">
    <w:name w:val="Tekst komentarza Znak"/>
    <w:basedOn w:val="Domylnaczcionkaakapitu"/>
    <w:link w:val="Tekstkomentarza"/>
    <w:rsid w:val="006A70F2"/>
  </w:style>
  <w:style w:type="paragraph" w:styleId="Tematkomentarza">
    <w:name w:val="annotation subject"/>
    <w:basedOn w:val="Tekstkomentarza"/>
    <w:next w:val="Tekstkomentarza"/>
    <w:link w:val="TematkomentarzaZnak"/>
    <w:rsid w:val="006A7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A70F2"/>
    <w:rPr>
      <w:b/>
      <w:bCs/>
    </w:rPr>
  </w:style>
  <w:style w:type="paragraph" w:styleId="Akapitzlist">
    <w:name w:val="List Paragraph"/>
    <w:basedOn w:val="Normalny"/>
    <w:uiPriority w:val="34"/>
    <w:qFormat/>
    <w:rsid w:val="00107C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5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3DD4B-969A-4007-85B6-A114C850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4</Pages>
  <Words>998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WYDATKI  MAJĄTKOWE -  część opisowa</vt:lpstr>
    </vt:vector>
  </TitlesOfParts>
  <Company> </Company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  MAJĄTKOWE -  część opisowa</dc:title>
  <dc:subject/>
  <dc:creator>Urzad Miasta</dc:creator>
  <cp:keywords/>
  <cp:lastModifiedBy>jwegrzynowska</cp:lastModifiedBy>
  <cp:revision>10</cp:revision>
  <cp:lastPrinted>2012-12-06T11:47:00Z</cp:lastPrinted>
  <dcterms:created xsi:type="dcterms:W3CDTF">2012-11-12T15:03:00Z</dcterms:created>
  <dcterms:modified xsi:type="dcterms:W3CDTF">2012-12-06T12:00:00Z</dcterms:modified>
</cp:coreProperties>
</file>